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D810E">
      <w:pPr>
        <w:pStyle w:val="7"/>
        <w:spacing w:line="360" w:lineRule="auto"/>
        <w:rPr>
          <w:rFonts w:hint="eastAsia"/>
          <w:sz w:val="44"/>
          <w:szCs w:val="44"/>
        </w:rPr>
      </w:pPr>
      <w:bookmarkStart w:id="0" w:name="_Toc160312345"/>
      <w:r>
        <w:rPr>
          <w:rFonts w:hint="eastAsia"/>
          <w:sz w:val="44"/>
          <w:szCs w:val="44"/>
        </w:rPr>
        <w:t>华医科技奖申报推荐公示内容</w:t>
      </w:r>
      <w:bookmarkEnd w:id="0"/>
    </w:p>
    <w:p w14:paraId="77F14B85">
      <w:pPr>
        <w:adjustRightInd w:val="0"/>
        <w:snapToGrid w:val="0"/>
        <w:spacing w:line="600" w:lineRule="exact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一、推荐单位公示内容</w:t>
      </w:r>
      <w:r>
        <w:rPr>
          <w:rFonts w:hint="eastAsia"/>
          <w:b/>
          <w:color w:val="000000"/>
          <w:sz w:val="28"/>
          <w:szCs w:val="28"/>
          <w:lang w:eastAsia="zh-CN"/>
        </w:rPr>
        <w:t>（</w:t>
      </w:r>
      <w:r>
        <w:rPr>
          <w:rFonts w:hint="eastAsia"/>
          <w:b/>
          <w:color w:val="000000"/>
          <w:sz w:val="28"/>
          <w:szCs w:val="28"/>
        </w:rPr>
        <w:t>科学技术奖</w:t>
      </w:r>
      <w:r>
        <w:rPr>
          <w:rFonts w:hint="eastAsia"/>
          <w:b/>
          <w:color w:val="000000"/>
          <w:sz w:val="28"/>
          <w:szCs w:val="28"/>
          <w:lang w:eastAsia="zh-CN"/>
        </w:rPr>
        <w:t>）</w:t>
      </w:r>
    </w:p>
    <w:p w14:paraId="5417AAA7">
      <w:pPr>
        <w:adjustRightInd w:val="0"/>
        <w:snapToGrid w:val="0"/>
        <w:spacing w:line="600" w:lineRule="exact"/>
        <w:rPr>
          <w:rFonts w:hint="eastAsia"/>
          <w:b w:val="0"/>
          <w:bCs/>
          <w:color w:val="000000"/>
          <w:sz w:val="28"/>
          <w:szCs w:val="28"/>
          <w:lang w:eastAsia="zh-CN"/>
        </w:rPr>
      </w:pPr>
      <w:r>
        <w:rPr>
          <w:rFonts w:hint="eastAsia"/>
          <w:b/>
          <w:bCs w:val="0"/>
          <w:color w:val="000000"/>
          <w:sz w:val="28"/>
          <w:szCs w:val="28"/>
        </w:rPr>
        <w:t>项目名称</w:t>
      </w:r>
      <w:r>
        <w:rPr>
          <w:rFonts w:hint="eastAsia"/>
          <w:b/>
          <w:bCs w:val="0"/>
          <w:color w:val="000000"/>
          <w:sz w:val="28"/>
          <w:szCs w:val="28"/>
          <w:lang w:eastAsia="zh-CN"/>
        </w:rPr>
        <w:t>：</w:t>
      </w:r>
      <w:r>
        <w:rPr>
          <w:rFonts w:hint="eastAsia"/>
          <w:b w:val="0"/>
          <w:bCs/>
          <w:color w:val="000000"/>
          <w:sz w:val="28"/>
          <w:szCs w:val="28"/>
          <w:lang w:eastAsia="zh-CN"/>
        </w:rPr>
        <w:t>HLA/KIR关键技术和分层诊疗体系的建立及转化在临床推广应用</w:t>
      </w:r>
    </w:p>
    <w:p w14:paraId="4F5F7F25">
      <w:pPr>
        <w:adjustRightInd w:val="0"/>
        <w:snapToGrid w:val="0"/>
        <w:spacing w:line="600" w:lineRule="exact"/>
        <w:rPr>
          <w:rFonts w:hint="eastAsia"/>
          <w:bCs/>
          <w:color w:val="000000"/>
          <w:sz w:val="28"/>
          <w:szCs w:val="28"/>
          <w:lang w:eastAsia="zh-CN"/>
        </w:rPr>
      </w:pPr>
      <w:r>
        <w:rPr>
          <w:rFonts w:hint="eastAsia"/>
          <w:b/>
          <w:bCs w:val="0"/>
          <w:color w:val="000000"/>
          <w:sz w:val="28"/>
          <w:szCs w:val="28"/>
        </w:rPr>
        <w:t>主要完成单位</w:t>
      </w:r>
      <w:r>
        <w:rPr>
          <w:rFonts w:hint="eastAsia"/>
          <w:b/>
          <w:bCs w:val="0"/>
          <w:color w:val="000000"/>
          <w:sz w:val="28"/>
          <w:szCs w:val="28"/>
          <w:lang w:eastAsia="zh-CN"/>
        </w:rPr>
        <w:t>：</w:t>
      </w:r>
      <w:r>
        <w:rPr>
          <w:rFonts w:hint="eastAsia"/>
          <w:bCs/>
          <w:color w:val="000000"/>
          <w:sz w:val="28"/>
          <w:szCs w:val="28"/>
          <w:lang w:eastAsia="zh-CN"/>
        </w:rPr>
        <w:t>苏州大学附属第一医院；苏州大学附属第四医院（苏州市独墅湖医院）</w:t>
      </w:r>
    </w:p>
    <w:p w14:paraId="76702E34">
      <w:pPr>
        <w:adjustRightInd w:val="0"/>
        <w:snapToGrid w:val="0"/>
        <w:spacing w:line="600" w:lineRule="exact"/>
        <w:rPr>
          <w:rFonts w:hint="eastAsia"/>
          <w:bCs/>
          <w:color w:val="000000"/>
          <w:sz w:val="28"/>
          <w:szCs w:val="28"/>
          <w:lang w:eastAsia="zh-CN"/>
        </w:rPr>
      </w:pPr>
      <w:r>
        <w:rPr>
          <w:rFonts w:hint="eastAsia"/>
          <w:b/>
          <w:bCs w:val="0"/>
          <w:color w:val="000000"/>
          <w:sz w:val="28"/>
          <w:szCs w:val="28"/>
        </w:rPr>
        <w:t>主要完成人</w:t>
      </w:r>
      <w:r>
        <w:rPr>
          <w:rFonts w:hint="eastAsia"/>
          <w:b/>
          <w:bCs w:val="0"/>
          <w:color w:val="000000"/>
          <w:sz w:val="28"/>
          <w:szCs w:val="28"/>
          <w:lang w:eastAsia="zh-CN"/>
        </w:rPr>
        <w:t>：</w:t>
      </w:r>
      <w:r>
        <w:rPr>
          <w:rFonts w:hint="eastAsia"/>
          <w:b w:val="0"/>
          <w:bCs/>
          <w:color w:val="000000"/>
          <w:sz w:val="28"/>
          <w:szCs w:val="28"/>
          <w:lang w:eastAsia="zh-CN"/>
        </w:rPr>
        <w:t>何军、侯建全、鲍晓晶、张腾腾、李杨、陈璐瑶、魏雪</w:t>
      </w:r>
      <w:r>
        <w:rPr>
          <w:rFonts w:hint="eastAsia"/>
          <w:b w:val="0"/>
          <w:bCs/>
          <w:color w:val="auto"/>
          <w:sz w:val="28"/>
          <w:szCs w:val="28"/>
          <w:lang w:eastAsia="zh-CN"/>
        </w:rPr>
        <w:t>栋、王琳、袁晓妮、姜雪、吴小津、李颖、韩清珍、朱文娟</w:t>
      </w:r>
    </w:p>
    <w:p w14:paraId="10F9231C">
      <w:pPr>
        <w:adjustRightInd w:val="0"/>
        <w:snapToGrid w:val="0"/>
        <w:spacing w:line="600" w:lineRule="exact"/>
        <w:rPr>
          <w:rFonts w:hint="eastAsia"/>
          <w:bCs/>
          <w:color w:val="000000"/>
          <w:sz w:val="28"/>
          <w:szCs w:val="28"/>
          <w:lang w:eastAsia="zh-CN"/>
        </w:rPr>
      </w:pPr>
    </w:p>
    <w:p w14:paraId="398E77B2">
      <w:pPr>
        <w:numPr>
          <w:ilvl w:val="0"/>
          <w:numId w:val="2"/>
        </w:numPr>
        <w:adjustRightInd w:val="0"/>
        <w:snapToGrid w:val="0"/>
        <w:spacing w:line="600" w:lineRule="exact"/>
        <w:rPr>
          <w:rFonts w:hint="eastAsia"/>
          <w:b/>
          <w:color w:val="000000"/>
          <w:sz w:val="28"/>
          <w:szCs w:val="28"/>
        </w:rPr>
      </w:pPr>
      <w:bookmarkStart w:id="1" w:name="_Hlk160291485"/>
      <w:r>
        <w:rPr>
          <w:rFonts w:hint="eastAsia"/>
          <w:b/>
          <w:color w:val="000000"/>
          <w:sz w:val="28"/>
          <w:szCs w:val="28"/>
        </w:rPr>
        <w:t>项目完成人（候选人）所在单位或候选人国内主要合作单位公示</w:t>
      </w:r>
      <w:bookmarkEnd w:id="1"/>
      <w:r>
        <w:rPr>
          <w:rFonts w:hint="eastAsia"/>
          <w:b/>
          <w:color w:val="000000"/>
          <w:sz w:val="28"/>
          <w:szCs w:val="28"/>
        </w:rPr>
        <w:t>内容</w:t>
      </w:r>
      <w:r>
        <w:rPr>
          <w:rFonts w:hint="eastAsia"/>
          <w:b/>
          <w:color w:val="000000"/>
          <w:sz w:val="28"/>
          <w:szCs w:val="28"/>
          <w:lang w:eastAsia="zh-CN"/>
        </w:rPr>
        <w:t>（</w:t>
      </w:r>
      <w:r>
        <w:rPr>
          <w:rFonts w:hint="eastAsia"/>
          <w:b/>
          <w:color w:val="000000"/>
          <w:sz w:val="28"/>
          <w:szCs w:val="28"/>
        </w:rPr>
        <w:t>科学技术奖</w:t>
      </w:r>
      <w:r>
        <w:rPr>
          <w:rFonts w:hint="eastAsia"/>
          <w:b/>
          <w:color w:val="000000"/>
          <w:sz w:val="28"/>
          <w:szCs w:val="28"/>
          <w:lang w:eastAsia="zh-CN"/>
        </w:rPr>
        <w:t>）</w:t>
      </w:r>
    </w:p>
    <w:p w14:paraId="0295B0FF">
      <w:pPr>
        <w:adjustRightInd w:val="0"/>
        <w:snapToGrid w:val="0"/>
        <w:spacing w:line="600" w:lineRule="exact"/>
        <w:rPr>
          <w:rFonts w:hint="eastAsia"/>
          <w:b w:val="0"/>
          <w:bCs/>
          <w:color w:val="000000"/>
          <w:sz w:val="28"/>
          <w:szCs w:val="28"/>
          <w:lang w:eastAsia="zh-CN"/>
        </w:rPr>
      </w:pPr>
      <w:r>
        <w:rPr>
          <w:rFonts w:hint="eastAsia"/>
          <w:b/>
          <w:bCs w:val="0"/>
          <w:color w:val="000000"/>
          <w:sz w:val="28"/>
          <w:szCs w:val="28"/>
        </w:rPr>
        <w:t>项目名称</w:t>
      </w:r>
      <w:r>
        <w:rPr>
          <w:rFonts w:hint="eastAsia"/>
          <w:b/>
          <w:bCs w:val="0"/>
          <w:color w:val="000000"/>
          <w:sz w:val="28"/>
          <w:szCs w:val="28"/>
          <w:lang w:eastAsia="zh-CN"/>
        </w:rPr>
        <w:t>：</w:t>
      </w:r>
      <w:r>
        <w:rPr>
          <w:rFonts w:hint="eastAsia"/>
          <w:b w:val="0"/>
          <w:bCs/>
          <w:color w:val="000000"/>
          <w:sz w:val="28"/>
          <w:szCs w:val="28"/>
          <w:lang w:eastAsia="zh-CN"/>
        </w:rPr>
        <w:t>HLA/KIR关键技术和分层诊疗体系的建立及转化在临床推广应用</w:t>
      </w:r>
    </w:p>
    <w:p w14:paraId="787C76C4">
      <w:pPr>
        <w:adjustRightInd w:val="0"/>
        <w:snapToGrid w:val="0"/>
        <w:spacing w:line="600" w:lineRule="exact"/>
        <w:rPr>
          <w:rFonts w:hint="eastAsia"/>
          <w:b w:val="0"/>
          <w:bCs/>
          <w:color w:val="000000"/>
          <w:sz w:val="28"/>
          <w:szCs w:val="28"/>
          <w:lang w:eastAsia="zh-CN"/>
        </w:rPr>
      </w:pPr>
      <w:r>
        <w:rPr>
          <w:rFonts w:hint="eastAsia"/>
          <w:b/>
          <w:bCs w:val="0"/>
          <w:color w:val="000000"/>
          <w:sz w:val="28"/>
          <w:szCs w:val="28"/>
          <w:lang w:val="en-US" w:eastAsia="zh-CN"/>
        </w:rPr>
        <w:t>推荐</w:t>
      </w:r>
      <w:r>
        <w:rPr>
          <w:rFonts w:hint="eastAsia"/>
          <w:b/>
          <w:bCs w:val="0"/>
          <w:color w:val="000000"/>
          <w:sz w:val="28"/>
          <w:szCs w:val="28"/>
        </w:rPr>
        <w:t>单位</w:t>
      </w:r>
      <w:r>
        <w:rPr>
          <w:rFonts w:hint="eastAsia"/>
          <w:b/>
          <w:bCs w:val="0"/>
          <w:color w:val="000000"/>
          <w:sz w:val="28"/>
          <w:szCs w:val="28"/>
          <w:lang w:eastAsia="zh-CN"/>
        </w:rPr>
        <w:t>：</w:t>
      </w:r>
      <w:r>
        <w:rPr>
          <w:rFonts w:hint="eastAsia"/>
          <w:bCs/>
          <w:color w:val="000000"/>
          <w:sz w:val="28"/>
          <w:szCs w:val="28"/>
          <w:lang w:eastAsia="zh-CN"/>
        </w:rPr>
        <w:t>苏州大学</w:t>
      </w:r>
    </w:p>
    <w:p w14:paraId="04380A83"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eastAsia" w:eastAsia="宋体"/>
          <w:bCs/>
          <w:color w:val="000000"/>
          <w:sz w:val="28"/>
          <w:szCs w:val="28"/>
          <w:lang w:eastAsia="zh-CN"/>
        </w:rPr>
      </w:pPr>
      <w:r>
        <w:rPr>
          <w:rFonts w:hint="eastAsia"/>
          <w:b/>
          <w:bCs w:val="0"/>
          <w:color w:val="000000"/>
          <w:sz w:val="28"/>
          <w:szCs w:val="28"/>
        </w:rPr>
        <w:t>主要完成单位</w:t>
      </w:r>
      <w:r>
        <w:rPr>
          <w:rFonts w:hint="eastAsia"/>
          <w:b/>
          <w:bCs w:val="0"/>
          <w:color w:val="000000"/>
          <w:sz w:val="28"/>
          <w:szCs w:val="28"/>
          <w:lang w:eastAsia="zh-CN"/>
        </w:rPr>
        <w:t>：</w:t>
      </w:r>
      <w:r>
        <w:rPr>
          <w:rFonts w:hint="eastAsia"/>
          <w:bCs/>
          <w:color w:val="000000"/>
          <w:sz w:val="28"/>
          <w:szCs w:val="28"/>
          <w:lang w:eastAsia="zh-CN"/>
        </w:rPr>
        <w:t>苏州大学附属第一医院；苏州大学附属第四医院（苏州市独墅湖医院）</w:t>
      </w:r>
    </w:p>
    <w:p w14:paraId="64F17B4B"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eastAsia"/>
          <w:b w:val="0"/>
          <w:bCs/>
          <w:color w:val="000000"/>
          <w:sz w:val="28"/>
          <w:szCs w:val="28"/>
          <w:lang w:eastAsia="zh-CN"/>
        </w:rPr>
      </w:pPr>
      <w:r>
        <w:rPr>
          <w:rFonts w:hint="eastAsia"/>
          <w:b/>
          <w:bCs w:val="0"/>
          <w:color w:val="000000"/>
          <w:sz w:val="28"/>
          <w:szCs w:val="28"/>
        </w:rPr>
        <w:t>主要完成人</w:t>
      </w:r>
      <w:r>
        <w:rPr>
          <w:rFonts w:hint="eastAsia"/>
          <w:b/>
          <w:bCs w:val="0"/>
          <w:color w:val="000000"/>
          <w:sz w:val="28"/>
          <w:szCs w:val="28"/>
          <w:lang w:eastAsia="zh-CN"/>
        </w:rPr>
        <w:t>：</w:t>
      </w:r>
      <w:r>
        <w:rPr>
          <w:rFonts w:hint="eastAsia"/>
          <w:b w:val="0"/>
          <w:bCs/>
          <w:color w:val="000000"/>
          <w:sz w:val="28"/>
          <w:szCs w:val="28"/>
          <w:lang w:eastAsia="zh-CN"/>
        </w:rPr>
        <w:t>何军、侯建全、鲍晓晶、张腾腾、李杨、陈璐瑶、魏雪</w:t>
      </w:r>
      <w:r>
        <w:rPr>
          <w:rFonts w:hint="eastAsia"/>
          <w:b w:val="0"/>
          <w:bCs/>
          <w:color w:val="auto"/>
          <w:sz w:val="28"/>
          <w:szCs w:val="28"/>
          <w:lang w:eastAsia="zh-CN"/>
        </w:rPr>
        <w:t>栋、王琳、袁晓妮、姜雪、吴小津、李颖、韩清珍、朱文娟</w:t>
      </w:r>
    </w:p>
    <w:p w14:paraId="634F42F3"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eastAsia"/>
          <w:b/>
          <w:bCs w:val="0"/>
          <w:color w:val="000000"/>
          <w:sz w:val="28"/>
          <w:szCs w:val="28"/>
          <w:lang w:eastAsia="zh-CN"/>
        </w:rPr>
      </w:pPr>
      <w:r>
        <w:rPr>
          <w:rFonts w:hint="eastAsia"/>
          <w:b/>
          <w:bCs w:val="0"/>
          <w:color w:val="000000"/>
          <w:sz w:val="28"/>
          <w:szCs w:val="28"/>
        </w:rPr>
        <w:t>项目简介</w:t>
      </w:r>
      <w:r>
        <w:rPr>
          <w:rFonts w:hint="eastAsia"/>
          <w:b/>
          <w:bCs w:val="0"/>
          <w:color w:val="000000"/>
          <w:sz w:val="28"/>
          <w:szCs w:val="28"/>
          <w:lang w:eastAsia="zh-CN"/>
        </w:rPr>
        <w:t>：</w:t>
      </w:r>
    </w:p>
    <w:p w14:paraId="6594931F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360" w:lineRule="atLeast"/>
        <w:ind w:firstLine="420" w:firstLineChars="0"/>
        <w:jc w:val="left"/>
        <w:rPr>
          <w:rFonts w:hint="eastAsia" w:ascii="宋体" w:hAnsi="宋体" w:eastAsia="宋体" w:cs="宋体"/>
          <w:b w:val="0"/>
          <w:snapToGrid w:val="0"/>
          <w:color w:val="auto"/>
          <w:spacing w:val="7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snapToGrid w:val="0"/>
          <w:color w:val="auto"/>
          <w:spacing w:val="7"/>
          <w:kern w:val="0"/>
          <w:sz w:val="24"/>
          <w:szCs w:val="24"/>
          <w:lang w:val="en-US" w:eastAsia="zh-CN" w:bidi="ar-SA"/>
        </w:rPr>
        <w:t>异基因造血干细胞移植（HSCT）是根治恶性血液病的重要手段，供受者人类白细胞抗原（HLA）和杀伤细胞免疫球蛋白样受体（KIR）基因匹配度是决定移植预后的核心因素。然而，我国在该领域长期面临四大瓶颈：缺乏基因分型技术标准、国际权威数据库无中国人群高分辨数据、缺乏移植风险评估体系、缺乏预测模型与智能化应用平台，严重制约了HSCT疗效的精准化提升。针对瓶颈问题，本项目历时20年系统攻关，从建立基因分型技术标准，构建中国人群遗传数据库与预测移植风险模型，到成果转化的全链条创新，使我院移植5年生存率由58.6%提升至70.2%，较欧洲同期水平提高11%，推动我国在该领域实现从"跟跑"到"引领"的跨越式发展。</w:t>
      </w:r>
    </w:p>
    <w:p w14:paraId="747B7791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tLeast"/>
        <w:ind w:left="17" w:leftChars="0" w:right="0" w:firstLine="403" w:firstLineChars="0"/>
        <w:textAlignment w:val="baseline"/>
        <w:rPr>
          <w:rFonts w:hint="eastAsia" w:ascii="宋体" w:hAnsi="宋体" w:eastAsia="宋体" w:cs="宋体"/>
          <w:b/>
          <w:bCs w:val="0"/>
          <w:snapToGrid w:val="0"/>
          <w:color w:val="auto"/>
          <w:spacing w:val="7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spacing w:val="7"/>
          <w:sz w:val="24"/>
          <w:szCs w:val="24"/>
          <w:lang w:val="en-US" w:eastAsia="zh-CN" w:bidi="ar-SA"/>
        </w:rPr>
        <w:t>建立国际标准化的HLA/KIR高分辨分型技术和质量管理体系</w:t>
      </w:r>
    </w:p>
    <w:p w14:paraId="6A256E45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360" w:lineRule="atLeast"/>
        <w:ind w:firstLine="420" w:firstLineChars="0"/>
        <w:jc w:val="left"/>
        <w:rPr>
          <w:rFonts w:hint="eastAsia" w:ascii="宋体" w:hAnsi="宋体" w:eastAsia="宋体" w:cs="宋体"/>
          <w:b w:val="0"/>
          <w:snapToGrid w:val="0"/>
          <w:color w:val="auto"/>
          <w:spacing w:val="7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snapToGrid w:val="0"/>
          <w:color w:val="auto"/>
          <w:spacing w:val="7"/>
          <w:kern w:val="0"/>
          <w:sz w:val="24"/>
          <w:szCs w:val="24"/>
          <w:lang w:val="en-US" w:eastAsia="zh-CN" w:bidi="ar-SA"/>
        </w:rPr>
        <w:t>率先在国内建立了NGS、SBT等分型技术平台和质量管理体系，高分辨率分型准确率达到100%，供受者匹配率由16%提升至90%。创建了中国首家同时通过ASHI与CNAS双国际认证的实验室，实现检测结果全球互认。牵头撰写中国HLA和临床应用系列专家共识和指南，解决了我国长期依赖国外标准的现状，形成“中国标准”。</w:t>
      </w:r>
    </w:p>
    <w:p w14:paraId="181F4EAE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tLeast"/>
        <w:ind w:left="17" w:leftChars="0" w:right="0" w:firstLine="403" w:firstLineChars="0"/>
        <w:textAlignment w:val="baseline"/>
        <w:rPr>
          <w:rFonts w:hint="eastAsia" w:ascii="宋体" w:hAnsi="宋体" w:eastAsia="宋体" w:cs="宋体"/>
          <w:b w:val="0"/>
          <w:bCs/>
          <w:snapToGrid w:val="0"/>
          <w:color w:val="auto"/>
          <w:spacing w:val="7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spacing w:val="7"/>
          <w:sz w:val="24"/>
          <w:szCs w:val="24"/>
          <w:lang w:val="en-US" w:eastAsia="zh-CN" w:bidi="ar-SA"/>
        </w:rPr>
        <w:t>建立中国人群HLA/KIR高分辨遗传数据库，填补数据库空白</w:t>
      </w:r>
    </w:p>
    <w:p w14:paraId="611B5D1F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360" w:lineRule="atLeast"/>
        <w:ind w:firstLine="420" w:firstLineChars="0"/>
        <w:jc w:val="left"/>
        <w:rPr>
          <w:rFonts w:hint="eastAsia" w:ascii="宋体" w:hAnsi="宋体" w:eastAsia="宋体" w:cs="宋体"/>
          <w:b w:val="0"/>
          <w:snapToGrid w:val="0"/>
          <w:color w:val="auto"/>
          <w:spacing w:val="7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snapToGrid w:val="0"/>
          <w:color w:val="auto"/>
          <w:spacing w:val="7"/>
          <w:kern w:val="0"/>
          <w:sz w:val="24"/>
          <w:szCs w:val="24"/>
          <w:lang w:val="en-US" w:eastAsia="zh-CN" w:bidi="ar-SA"/>
        </w:rPr>
        <w:t>从2012年起持续构建了全球规模最大的中国人群HLA/KIR高分辨等位基因和单体型家系数据库，填补了国际数据库的空白；参与修订国际HLA-CWD标准，贡献数据量位列世界第二，为精准指导供者选择奠定基础。在国际上首创HLA-DPA1和DPB1连锁分析方法，为世界上评价人类MHC重组提供最准确的数据。研究成果被国际移植供体选择指南引用，被美国ASTCT等权威指南采纳。</w:t>
      </w:r>
    </w:p>
    <w:p w14:paraId="7C3AC37D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tLeast"/>
        <w:ind w:left="17" w:leftChars="0" w:right="0" w:firstLine="403" w:firstLineChars="0"/>
        <w:textAlignment w:val="baseline"/>
        <w:rPr>
          <w:rFonts w:hint="eastAsia" w:ascii="宋体" w:hAnsi="宋体" w:eastAsia="宋体" w:cs="宋体"/>
          <w:b w:val="0"/>
          <w:bCs/>
          <w:snapToGrid w:val="0"/>
          <w:color w:val="auto"/>
          <w:spacing w:val="7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spacing w:val="7"/>
          <w:sz w:val="24"/>
          <w:szCs w:val="24"/>
          <w:lang w:val="en-US" w:eastAsia="zh-CN" w:bidi="ar-SA"/>
        </w:rPr>
        <w:t>构建多维度、动态化的移植风险评估和分层诊疗体系</w:t>
      </w:r>
    </w:p>
    <w:p w14:paraId="25EAAF79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360" w:lineRule="atLeast"/>
        <w:ind w:firstLine="420" w:firstLineChars="0"/>
        <w:jc w:val="left"/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7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7"/>
          <w:sz w:val="24"/>
          <w:szCs w:val="24"/>
          <w:lang w:val="en-US" w:eastAsia="zh-CN" w:bidi="ar-SA"/>
        </w:rPr>
        <w:t>创建了中国人群大数据的HLA错配风险等级模型、HLA/KIR受配体识别模式、动态监测HLA/DSA抗体、制定个体化脱敏方案，多维度的移植风险分层评估及治疗体系。该体系指导供者精准选择及个体化移植策略制定，提高15%移植总生存率，改变了全球供者选择标准。国际权威组织机构评价，DPA1~DPB1连锁错配的原创性成果，对国际上研究HLA-DP位点影响移植预后具有重要意义。</w:t>
      </w:r>
    </w:p>
    <w:p w14:paraId="29E32DEB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tLeast"/>
        <w:ind w:left="17" w:leftChars="0" w:right="0" w:firstLine="403" w:firstLineChars="0"/>
        <w:textAlignment w:val="baseline"/>
        <w:rPr>
          <w:rFonts w:hint="eastAsia" w:ascii="宋体" w:hAnsi="宋体" w:eastAsia="宋体" w:cs="宋体"/>
          <w:b/>
          <w:bCs w:val="0"/>
          <w:snapToGrid w:val="0"/>
          <w:color w:val="auto"/>
          <w:spacing w:val="7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spacing w:val="7"/>
          <w:sz w:val="24"/>
          <w:szCs w:val="24"/>
          <w:lang w:val="en-US" w:eastAsia="zh-CN" w:bidi="ar-SA"/>
        </w:rPr>
        <w:t>自主研发HLA基因预测模型和智能分析平台，实现国家级成果转化</w:t>
      </w:r>
    </w:p>
    <w:p w14:paraId="7384C4D2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360" w:lineRule="atLeast"/>
        <w:ind w:firstLine="420" w:firstLineChars="0"/>
        <w:jc w:val="left"/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7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7"/>
          <w:sz w:val="24"/>
          <w:szCs w:val="24"/>
          <w:lang w:val="en-US" w:eastAsia="zh-CN" w:bidi="ar-SA"/>
        </w:rPr>
        <w:t>为打破科研成果与临床应用之间的壁垒，自主研发了国际领先的HLA基因型智能预测模型，将低分辨数据的预测准确率从60%提升至95%以上。该模型已成功部署于中华骨髓库检索系统，完成了对60万例库存供者数据的升级转化，为国家节约财政资金1.5亿元。并开发了“HLA智能分析和临床应用多功能远程平台”，面向全国免费开放的公益化服务。</w:t>
      </w:r>
    </w:p>
    <w:p w14:paraId="007B8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0"/>
        <w:textAlignment w:val="auto"/>
        <w:rPr>
          <w:rFonts w:hint="eastAsia"/>
          <w:b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7"/>
          <w:kern w:val="2"/>
          <w:sz w:val="24"/>
          <w:szCs w:val="24"/>
          <w:lang w:val="en-US" w:eastAsia="zh-CN" w:bidi="ar-SA"/>
        </w:rPr>
        <w:t>项目组发表中文论文16</w:t>
      </w:r>
      <w:r>
        <w:rPr>
          <w:rFonts w:hint="eastAsia" w:ascii="宋体" w:hAnsi="宋体" w:cs="宋体"/>
          <w:b w:val="0"/>
          <w:bCs w:val="0"/>
          <w:snapToGrid w:val="0"/>
          <w:color w:val="auto"/>
          <w:spacing w:val="7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7"/>
          <w:kern w:val="2"/>
          <w:sz w:val="24"/>
          <w:szCs w:val="24"/>
          <w:lang w:val="en-US" w:eastAsia="zh-CN" w:bidi="ar-SA"/>
        </w:rPr>
        <w:t>篇、SCI论文5</w:t>
      </w:r>
      <w:r>
        <w:rPr>
          <w:rFonts w:hint="eastAsia" w:ascii="宋体" w:hAnsi="宋体" w:cs="宋体"/>
          <w:b w:val="0"/>
          <w:bCs w:val="0"/>
          <w:snapToGrid w:val="0"/>
          <w:color w:val="auto"/>
          <w:spacing w:val="7"/>
          <w:kern w:val="2"/>
          <w:sz w:val="24"/>
          <w:szCs w:val="24"/>
          <w:lang w:val="en-US" w:eastAsia="zh-CN" w:bidi="ar-SA"/>
        </w:rPr>
        <w:t>8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7"/>
          <w:kern w:val="2"/>
          <w:sz w:val="24"/>
          <w:szCs w:val="24"/>
          <w:lang w:val="en-US" w:eastAsia="zh-CN" w:bidi="ar-SA"/>
        </w:rPr>
        <w:t>篇、指南与专家共识14篇。获江苏省科技进步奖一等奖</w:t>
      </w:r>
      <w:r>
        <w:rPr>
          <w:rFonts w:hint="eastAsia" w:ascii="宋体" w:hAnsi="宋体" w:cs="宋体"/>
          <w:b w:val="0"/>
          <w:bCs w:val="0"/>
          <w:snapToGrid w:val="0"/>
          <w:color w:val="auto"/>
          <w:spacing w:val="7"/>
          <w:kern w:val="2"/>
          <w:sz w:val="24"/>
          <w:szCs w:val="24"/>
          <w:lang w:val="en-US" w:eastAsia="zh-CN" w:bidi="ar-SA"/>
        </w:rPr>
        <w:t>、江苏省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7"/>
          <w:kern w:val="2"/>
          <w:sz w:val="24"/>
          <w:szCs w:val="24"/>
          <w:lang w:val="en-US" w:eastAsia="zh-CN" w:bidi="ar-SA"/>
        </w:rPr>
        <w:t>医学科技</w:t>
      </w:r>
      <w:r>
        <w:rPr>
          <w:rFonts w:hint="eastAsia" w:ascii="宋体" w:hAnsi="宋体" w:cs="宋体"/>
          <w:b w:val="0"/>
          <w:bCs w:val="0"/>
          <w:snapToGrid w:val="0"/>
          <w:color w:val="auto"/>
          <w:spacing w:val="7"/>
          <w:kern w:val="2"/>
          <w:sz w:val="24"/>
          <w:szCs w:val="24"/>
          <w:lang w:val="en-US" w:eastAsia="zh-CN" w:bidi="ar-SA"/>
        </w:rPr>
        <w:t>奖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7"/>
          <w:kern w:val="2"/>
          <w:sz w:val="24"/>
          <w:szCs w:val="24"/>
          <w:lang w:val="en-US" w:eastAsia="zh-CN" w:bidi="ar-SA"/>
        </w:rPr>
        <w:t>一等奖</w:t>
      </w:r>
      <w:r>
        <w:rPr>
          <w:rFonts w:hint="eastAsia" w:ascii="宋体" w:hAnsi="宋体" w:cs="宋体"/>
          <w:b w:val="0"/>
          <w:bCs w:val="0"/>
          <w:snapToGrid w:val="0"/>
          <w:color w:val="auto"/>
          <w:spacing w:val="7"/>
          <w:kern w:val="2"/>
          <w:sz w:val="24"/>
          <w:szCs w:val="24"/>
          <w:lang w:val="en-US" w:eastAsia="zh-CN" w:bidi="ar-SA"/>
        </w:rPr>
        <w:t>、江苏省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7"/>
          <w:kern w:val="2"/>
          <w:sz w:val="24"/>
          <w:szCs w:val="24"/>
          <w:lang w:val="en-US" w:eastAsia="zh-CN" w:bidi="ar-SA"/>
        </w:rPr>
        <w:t>十大科技进展</w:t>
      </w:r>
      <w:r>
        <w:rPr>
          <w:rFonts w:hint="eastAsia" w:ascii="宋体" w:hAnsi="宋体" w:cs="宋体"/>
          <w:b w:val="0"/>
          <w:bCs w:val="0"/>
          <w:snapToGrid w:val="0"/>
          <w:color w:val="auto"/>
          <w:spacing w:val="7"/>
          <w:kern w:val="2"/>
          <w:sz w:val="24"/>
          <w:szCs w:val="24"/>
          <w:lang w:val="en-US" w:eastAsia="zh-CN" w:bidi="ar-SA"/>
        </w:rPr>
        <w:t>（生物医药领域）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7"/>
          <w:kern w:val="2"/>
          <w:sz w:val="24"/>
          <w:szCs w:val="24"/>
          <w:lang w:val="en-US" w:eastAsia="zh-CN" w:bidi="ar-SA"/>
        </w:rPr>
        <w:t>等成果</w:t>
      </w:r>
      <w:r>
        <w:rPr>
          <w:rFonts w:hint="eastAsia" w:ascii="宋体" w:hAnsi="宋体" w:cs="宋体"/>
          <w:b w:val="0"/>
          <w:bCs w:val="0"/>
          <w:snapToGrid w:val="0"/>
          <w:color w:val="auto"/>
          <w:spacing w:val="7"/>
          <w:kern w:val="2"/>
          <w:sz w:val="24"/>
          <w:szCs w:val="24"/>
          <w:lang w:val="en-US" w:eastAsia="zh-CN" w:bidi="ar-SA"/>
        </w:rPr>
        <w:t>共计22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7"/>
          <w:kern w:val="2"/>
          <w:sz w:val="24"/>
          <w:szCs w:val="24"/>
          <w:lang w:val="en-US" w:eastAsia="zh-CN" w:bidi="ar-SA"/>
        </w:rPr>
        <w:t>项。获国家发明专利</w:t>
      </w:r>
      <w:r>
        <w:rPr>
          <w:rFonts w:hint="eastAsia" w:ascii="宋体" w:hAnsi="宋体" w:cs="宋体"/>
          <w:b w:val="0"/>
          <w:bCs w:val="0"/>
          <w:snapToGrid w:val="0"/>
          <w:color w:val="auto"/>
          <w:spacing w:val="7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7"/>
          <w:kern w:val="2"/>
          <w:sz w:val="24"/>
          <w:szCs w:val="24"/>
          <w:lang w:val="en-US" w:eastAsia="zh-CN" w:bidi="ar-SA"/>
        </w:rPr>
        <w:t>项、软著</w:t>
      </w:r>
      <w:r>
        <w:rPr>
          <w:rFonts w:hint="eastAsia" w:ascii="宋体" w:hAnsi="宋体" w:cs="宋体"/>
          <w:b w:val="0"/>
          <w:bCs w:val="0"/>
          <w:snapToGrid w:val="0"/>
          <w:color w:val="auto"/>
          <w:spacing w:val="7"/>
          <w:kern w:val="2"/>
          <w:sz w:val="24"/>
          <w:szCs w:val="24"/>
          <w:highlight w:val="none"/>
          <w:lang w:val="en-US" w:eastAsia="zh-CN" w:bidi="ar-SA"/>
        </w:rPr>
        <w:t>4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7"/>
          <w:kern w:val="2"/>
          <w:sz w:val="24"/>
          <w:szCs w:val="24"/>
          <w:highlight w:val="none"/>
          <w:lang w:val="en-US" w:eastAsia="zh-CN" w:bidi="ar-SA"/>
        </w:rPr>
        <w:t>项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7"/>
          <w:kern w:val="2"/>
          <w:sz w:val="24"/>
          <w:szCs w:val="24"/>
          <w:lang w:val="en-US" w:eastAsia="zh-CN" w:bidi="ar-SA"/>
        </w:rPr>
        <w:t>。在全国31个省市全面推广应用，覆盖全球27个国家和地区，累计创造直接经济效益3.99亿元，具有显著的社会和经济效益，推动我国HLA/KIR技术从标准制定走向国际引领。</w:t>
      </w:r>
    </w:p>
    <w:p w14:paraId="139DC416"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eastAsia"/>
          <w:b/>
          <w:bCs w:val="0"/>
          <w:color w:val="000000"/>
          <w:sz w:val="28"/>
          <w:szCs w:val="28"/>
          <w:lang w:eastAsia="zh-CN"/>
        </w:rPr>
      </w:pPr>
      <w:r>
        <w:rPr>
          <w:rFonts w:hint="eastAsia"/>
          <w:b/>
          <w:bCs w:val="0"/>
          <w:color w:val="000000"/>
          <w:sz w:val="28"/>
          <w:szCs w:val="28"/>
        </w:rPr>
        <w:t>代表性论文目录</w:t>
      </w:r>
      <w:r>
        <w:rPr>
          <w:rFonts w:hint="eastAsia"/>
          <w:b/>
          <w:bCs w:val="0"/>
          <w:color w:val="000000"/>
          <w:sz w:val="28"/>
          <w:szCs w:val="28"/>
          <w:lang w:eastAsia="zh-CN"/>
        </w:rPr>
        <w:t>：</w:t>
      </w:r>
    </w:p>
    <w:tbl>
      <w:tblPr>
        <w:tblStyle w:val="4"/>
        <w:tblW w:w="9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2397"/>
        <w:gridCol w:w="1415"/>
        <w:gridCol w:w="1162"/>
        <w:gridCol w:w="1015"/>
        <w:gridCol w:w="909"/>
        <w:gridCol w:w="694"/>
        <w:gridCol w:w="719"/>
        <w:gridCol w:w="873"/>
      </w:tblGrid>
      <w:tr w14:paraId="64254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82" w:type="dxa"/>
            <w:vAlign w:val="center"/>
          </w:tcPr>
          <w:p w14:paraId="424E2910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  <w:t>序号</w:t>
            </w:r>
          </w:p>
        </w:tc>
        <w:tc>
          <w:tcPr>
            <w:tcW w:w="2397" w:type="dxa"/>
            <w:vAlign w:val="center"/>
          </w:tcPr>
          <w:p w14:paraId="4B8A0FD2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  <w:t>论文名称/作者</w:t>
            </w:r>
          </w:p>
        </w:tc>
        <w:tc>
          <w:tcPr>
            <w:tcW w:w="1415" w:type="dxa"/>
            <w:vAlign w:val="center"/>
          </w:tcPr>
          <w:p w14:paraId="0A8DD04C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  <w:t>刊名</w:t>
            </w:r>
          </w:p>
        </w:tc>
        <w:tc>
          <w:tcPr>
            <w:tcW w:w="1162" w:type="dxa"/>
            <w:vAlign w:val="center"/>
          </w:tcPr>
          <w:p w14:paraId="7D7CA163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  <w:t>年卷页码</w:t>
            </w:r>
          </w:p>
          <w:p w14:paraId="3148527E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  <w:t>(xx年xx卷xx页)</w:t>
            </w:r>
          </w:p>
        </w:tc>
        <w:tc>
          <w:tcPr>
            <w:tcW w:w="1015" w:type="dxa"/>
            <w:vAlign w:val="center"/>
          </w:tcPr>
          <w:p w14:paraId="3E918B9B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  <w:t>通讯作者(含共同)</w:t>
            </w:r>
          </w:p>
        </w:tc>
        <w:tc>
          <w:tcPr>
            <w:tcW w:w="909" w:type="dxa"/>
            <w:vAlign w:val="center"/>
          </w:tcPr>
          <w:p w14:paraId="70A59F5C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  <w:t>第一作者(含共同)</w:t>
            </w:r>
          </w:p>
        </w:tc>
        <w:tc>
          <w:tcPr>
            <w:tcW w:w="694" w:type="dxa"/>
            <w:vAlign w:val="center"/>
          </w:tcPr>
          <w:p w14:paraId="1CDF7566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  <w:t>他引次数</w:t>
            </w:r>
          </w:p>
        </w:tc>
        <w:tc>
          <w:tcPr>
            <w:tcW w:w="719" w:type="dxa"/>
            <w:vAlign w:val="center"/>
          </w:tcPr>
          <w:p w14:paraId="43A78FF6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  <w:t>检索数据库</w:t>
            </w:r>
          </w:p>
        </w:tc>
        <w:tc>
          <w:tcPr>
            <w:tcW w:w="873" w:type="dxa"/>
            <w:vAlign w:val="center"/>
          </w:tcPr>
          <w:p w14:paraId="0E4ABC44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  <w:t>通讯作者单位是否含国外单位</w:t>
            </w:r>
          </w:p>
        </w:tc>
      </w:tr>
      <w:tr w14:paraId="1C1A1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82" w:type="dxa"/>
            <w:vAlign w:val="center"/>
          </w:tcPr>
          <w:p w14:paraId="04F20124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397" w:type="dxa"/>
            <w:vAlign w:val="center"/>
          </w:tcPr>
          <w:p w14:paraId="53227780">
            <w:pPr>
              <w:jc w:val="left"/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供受者HLA高分辨基因分型不合对非血缘造血干细胞移植患者预后的影响</w:t>
            </w:r>
          </w:p>
        </w:tc>
        <w:tc>
          <w:tcPr>
            <w:tcW w:w="1415" w:type="dxa"/>
            <w:vAlign w:val="center"/>
          </w:tcPr>
          <w:p w14:paraId="6C4F56E5">
            <w:pP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中华血液学杂志</w:t>
            </w:r>
          </w:p>
        </w:tc>
        <w:tc>
          <w:tcPr>
            <w:tcW w:w="1162" w:type="dxa"/>
            <w:vAlign w:val="center"/>
          </w:tcPr>
          <w:p w14:paraId="3AC57086">
            <w:pP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2012年33卷353-357页</w:t>
            </w:r>
          </w:p>
        </w:tc>
        <w:tc>
          <w:tcPr>
            <w:tcW w:w="1015" w:type="dxa"/>
            <w:vAlign w:val="center"/>
          </w:tcPr>
          <w:p w14:paraId="437A9CB8">
            <w:pP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何军</w:t>
            </w:r>
          </w:p>
        </w:tc>
        <w:tc>
          <w:tcPr>
            <w:tcW w:w="909" w:type="dxa"/>
            <w:vAlign w:val="center"/>
          </w:tcPr>
          <w:p w14:paraId="51DB2917">
            <w:pP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何军</w:t>
            </w:r>
          </w:p>
        </w:tc>
        <w:tc>
          <w:tcPr>
            <w:tcW w:w="694" w:type="dxa"/>
            <w:vAlign w:val="center"/>
          </w:tcPr>
          <w:p w14:paraId="5FC446EC">
            <w:pPr>
              <w:jc w:val="center"/>
              <w:rPr>
                <w:rFonts w:hint="default" w:ascii="Times New Roman" w:hAnsi="Times New Roman" w:eastAsia="宋体" w:cs="Times New Roman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19" w:type="dxa"/>
            <w:vAlign w:val="center"/>
          </w:tcPr>
          <w:p w14:paraId="07E1B756">
            <w:pP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万方</w:t>
            </w:r>
          </w:p>
        </w:tc>
        <w:tc>
          <w:tcPr>
            <w:tcW w:w="873" w:type="dxa"/>
            <w:vAlign w:val="center"/>
          </w:tcPr>
          <w:p w14:paraId="79430B6C">
            <w:pP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否</w:t>
            </w:r>
          </w:p>
        </w:tc>
      </w:tr>
      <w:tr w14:paraId="0B2FA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82" w:type="dxa"/>
            <w:vAlign w:val="center"/>
          </w:tcPr>
          <w:p w14:paraId="517757AB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397" w:type="dxa"/>
            <w:vAlign w:val="center"/>
          </w:tcPr>
          <w:p w14:paraId="784046C2">
            <w:pPr>
              <w:jc w:val="left"/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Common and well-documented (CWD) alleles of human leukocyte antigen-A, -B, -C, -DRB1, and -DQB1 loci for the Chinese Han population do not quite correlate with the ASHI CWD alleles</w:t>
            </w:r>
          </w:p>
        </w:tc>
        <w:tc>
          <w:tcPr>
            <w:tcW w:w="1415" w:type="dxa"/>
            <w:vAlign w:val="center"/>
          </w:tcPr>
          <w:p w14:paraId="3C2D61A1">
            <w:pP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HUMAN IMMUNOLOGY</w:t>
            </w:r>
          </w:p>
        </w:tc>
        <w:tc>
          <w:tcPr>
            <w:tcW w:w="1162" w:type="dxa"/>
            <w:vAlign w:val="center"/>
          </w:tcPr>
          <w:p w14:paraId="4F983727">
            <w:pP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2012年73卷61-66页</w:t>
            </w:r>
          </w:p>
        </w:tc>
        <w:tc>
          <w:tcPr>
            <w:tcW w:w="1015" w:type="dxa"/>
            <w:vAlign w:val="center"/>
          </w:tcPr>
          <w:p w14:paraId="6150EEB0">
            <w:pP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何军</w:t>
            </w:r>
            <w:r>
              <w:rPr>
                <w:rFonts w:hint="eastAsia" w:cs="Times New Roman"/>
                <w:color w:val="auto"/>
                <w:sz w:val="20"/>
                <w:szCs w:val="20"/>
                <w:lang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侯建全</w:t>
            </w:r>
          </w:p>
        </w:tc>
        <w:tc>
          <w:tcPr>
            <w:tcW w:w="909" w:type="dxa"/>
            <w:vAlign w:val="center"/>
          </w:tcPr>
          <w:p w14:paraId="55DA915D">
            <w:pP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何军</w:t>
            </w:r>
            <w:r>
              <w:rPr>
                <w:rFonts w:hint="eastAsia" w:cs="Times New Roman"/>
                <w:color w:val="auto"/>
                <w:sz w:val="20"/>
                <w:szCs w:val="20"/>
                <w:lang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李杨</w:t>
            </w:r>
          </w:p>
        </w:tc>
        <w:tc>
          <w:tcPr>
            <w:tcW w:w="694" w:type="dxa"/>
            <w:vAlign w:val="center"/>
          </w:tcPr>
          <w:p w14:paraId="3F08A19F">
            <w:pPr>
              <w:jc w:val="center"/>
              <w:rPr>
                <w:rFonts w:hint="default" w:ascii="Times New Roman" w:hAnsi="Times New Roman" w:eastAsia="宋体" w:cs="Times New Roman"/>
                <w:bCs/>
                <w:color w:val="FF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719" w:type="dxa"/>
            <w:vAlign w:val="center"/>
          </w:tcPr>
          <w:p w14:paraId="2DC6CD2D">
            <w:pPr>
              <w:rPr>
                <w:rFonts w:hint="default" w:ascii="Times New Roman" w:hAnsi="Times New Roman" w:eastAsia="宋体" w:cs="Times New Roman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SCIE</w:t>
            </w:r>
          </w:p>
        </w:tc>
        <w:tc>
          <w:tcPr>
            <w:tcW w:w="873" w:type="dxa"/>
            <w:vAlign w:val="center"/>
          </w:tcPr>
          <w:p w14:paraId="037B0739">
            <w:pPr>
              <w:rPr>
                <w:rFonts w:hint="default" w:ascii="Times New Roman" w:hAnsi="Times New Roman" w:eastAsia="宋体" w:cs="Times New Roman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否</w:t>
            </w:r>
          </w:p>
        </w:tc>
      </w:tr>
      <w:tr w14:paraId="35686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82" w:type="dxa"/>
            <w:vAlign w:val="center"/>
          </w:tcPr>
          <w:p w14:paraId="499D3254"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397" w:type="dxa"/>
            <w:vAlign w:val="center"/>
          </w:tcPr>
          <w:p w14:paraId="737848B6">
            <w:pPr>
              <w:jc w:val="left"/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Immune function assay (ImmuKnow) as a predictor of allograft rejection and infection in kidney transplantation</w:t>
            </w:r>
          </w:p>
        </w:tc>
        <w:tc>
          <w:tcPr>
            <w:tcW w:w="1415" w:type="dxa"/>
            <w:vAlign w:val="center"/>
          </w:tcPr>
          <w:p w14:paraId="01613677">
            <w:pP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CLINICAL TRANSPLANTATION</w:t>
            </w:r>
          </w:p>
        </w:tc>
        <w:tc>
          <w:tcPr>
            <w:tcW w:w="1162" w:type="dxa"/>
            <w:vAlign w:val="center"/>
          </w:tcPr>
          <w:p w14:paraId="51D0970A">
            <w:pP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2013年27卷E351-E358页</w:t>
            </w:r>
          </w:p>
        </w:tc>
        <w:tc>
          <w:tcPr>
            <w:tcW w:w="1015" w:type="dxa"/>
            <w:vAlign w:val="center"/>
          </w:tcPr>
          <w:p w14:paraId="5122EBCE">
            <w:pP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侯建全</w:t>
            </w:r>
            <w:r>
              <w:rPr>
                <w:rFonts w:hint="eastAsia" w:cs="Times New Roman"/>
                <w:color w:val="auto"/>
                <w:sz w:val="20"/>
                <w:szCs w:val="20"/>
                <w:lang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何军</w:t>
            </w:r>
          </w:p>
        </w:tc>
        <w:tc>
          <w:tcPr>
            <w:tcW w:w="909" w:type="dxa"/>
            <w:vAlign w:val="center"/>
          </w:tcPr>
          <w:p w14:paraId="2C7F70B5">
            <w:pP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何军</w:t>
            </w:r>
          </w:p>
        </w:tc>
        <w:tc>
          <w:tcPr>
            <w:tcW w:w="694" w:type="dxa"/>
            <w:vAlign w:val="center"/>
          </w:tcPr>
          <w:p w14:paraId="52608948">
            <w:pPr>
              <w:jc w:val="center"/>
              <w:rPr>
                <w:rFonts w:hint="default" w:ascii="Times New Roman" w:hAnsi="Times New Roman" w:eastAsia="宋体" w:cs="Times New Roman"/>
                <w:bCs/>
                <w:color w:val="FF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719" w:type="dxa"/>
            <w:vAlign w:val="center"/>
          </w:tcPr>
          <w:p w14:paraId="0569BB93">
            <w:pP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SCIE</w:t>
            </w:r>
          </w:p>
        </w:tc>
        <w:tc>
          <w:tcPr>
            <w:tcW w:w="873" w:type="dxa"/>
            <w:vAlign w:val="center"/>
          </w:tcPr>
          <w:p w14:paraId="07456A4D">
            <w:pP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否</w:t>
            </w:r>
          </w:p>
        </w:tc>
      </w:tr>
      <w:tr w14:paraId="6C997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82" w:type="dxa"/>
            <w:vAlign w:val="center"/>
          </w:tcPr>
          <w:p w14:paraId="5FB19D8C"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397" w:type="dxa"/>
            <w:vAlign w:val="center"/>
          </w:tcPr>
          <w:p w14:paraId="4AEA5ECB">
            <w:pPr>
              <w:jc w:val="left"/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Donor Killer Immunoglobulin-Like Receptor Profile Bx1 Imparts a Negative Effect and Centromeric B-Specific Gene Motifs Render a Positive Effect on Standard-Risk Acute Myeloid Leukemia/Myelodysplastic Syndrome Patient Survival after Unrelated Donor Hematopoietic Stem Cell Transplantation</w:t>
            </w:r>
          </w:p>
        </w:tc>
        <w:tc>
          <w:tcPr>
            <w:tcW w:w="1415" w:type="dxa"/>
            <w:vAlign w:val="center"/>
          </w:tcPr>
          <w:p w14:paraId="61B57C34">
            <w:pPr>
              <w:pStyle w:val="9"/>
              <w:spacing w:before="0" w:beforeAutospacing="0" w:after="0" w:afterAutospacing="0" w:line="36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0"/>
                <w:szCs w:val="20"/>
              </w:rPr>
              <w:t>Biol Blood Marrow Transplant</w:t>
            </w:r>
          </w:p>
          <w:p w14:paraId="1B7CC300">
            <w:pP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4CC71116">
            <w:pP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2016,22(2),232-239</w:t>
            </w:r>
          </w:p>
        </w:tc>
        <w:tc>
          <w:tcPr>
            <w:tcW w:w="1015" w:type="dxa"/>
            <w:vAlign w:val="center"/>
          </w:tcPr>
          <w:p w14:paraId="1BF16C25">
            <w:pPr>
              <w:rPr>
                <w:rFonts w:hint="default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何军</w:t>
            </w:r>
            <w:r>
              <w:rPr>
                <w:rFonts w:hint="eastAsia" w:cs="Times New Roman"/>
                <w:bCs/>
                <w:color w:val="auto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吴德沛</w:t>
            </w:r>
          </w:p>
        </w:tc>
        <w:tc>
          <w:tcPr>
            <w:tcW w:w="909" w:type="dxa"/>
            <w:vAlign w:val="center"/>
          </w:tcPr>
          <w:p w14:paraId="0D2BF0A7">
            <w:pP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鲍晓晶</w:t>
            </w:r>
          </w:p>
        </w:tc>
        <w:tc>
          <w:tcPr>
            <w:tcW w:w="694" w:type="dxa"/>
            <w:vAlign w:val="center"/>
          </w:tcPr>
          <w:p w14:paraId="7C44383B">
            <w:pPr>
              <w:jc w:val="center"/>
              <w:rPr>
                <w:rFonts w:hint="default" w:ascii="Times New Roman" w:hAnsi="Times New Roman" w:eastAsia="宋体" w:cs="Times New Roman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19" w:type="dxa"/>
            <w:vAlign w:val="center"/>
          </w:tcPr>
          <w:p w14:paraId="3A5F90BE">
            <w:pP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SCIE</w:t>
            </w:r>
          </w:p>
        </w:tc>
        <w:tc>
          <w:tcPr>
            <w:tcW w:w="873" w:type="dxa"/>
            <w:vAlign w:val="center"/>
          </w:tcPr>
          <w:p w14:paraId="08C00F84">
            <w:pP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否</w:t>
            </w:r>
          </w:p>
        </w:tc>
      </w:tr>
      <w:tr w14:paraId="3398D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82" w:type="dxa"/>
            <w:vAlign w:val="center"/>
          </w:tcPr>
          <w:p w14:paraId="4D252692"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2397" w:type="dxa"/>
            <w:vAlign w:val="center"/>
          </w:tcPr>
          <w:p w14:paraId="7324ADA2">
            <w:pPr>
              <w:jc w:val="left"/>
              <w:rPr>
                <w:rFonts w:hint="default" w:ascii="Times New Roman" w:hAnsi="Times New Roman" w:eastAsia="宋体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sz w:val="20"/>
                <w:lang w:bidi="ar"/>
              </w:rPr>
              <w:t>Role of hematological parameters in the diagnosis of influenza virus infection in patients with respiratory tract infection symptoms</w:t>
            </w:r>
          </w:p>
        </w:tc>
        <w:tc>
          <w:tcPr>
            <w:tcW w:w="1415" w:type="dxa"/>
            <w:vAlign w:val="center"/>
          </w:tcPr>
          <w:p w14:paraId="19B29E79">
            <w:pPr>
              <w:rPr>
                <w:rFonts w:hint="default" w:ascii="Times New Roman" w:hAnsi="Times New Roman" w:eastAsia="宋体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sz w:val="20"/>
                <w:lang w:bidi="ar"/>
              </w:rPr>
              <w:t>JOURNAL OF CLINICAL LABORATORY ANALYSIS</w:t>
            </w:r>
          </w:p>
        </w:tc>
        <w:tc>
          <w:tcPr>
            <w:tcW w:w="1162" w:type="dxa"/>
            <w:vAlign w:val="center"/>
          </w:tcPr>
          <w:p w14:paraId="097DE2B5">
            <w:pPr>
              <w:rPr>
                <w:rFonts w:hint="default" w:ascii="Times New Roman" w:hAnsi="Times New Roman" w:eastAsia="宋体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sz w:val="20"/>
                <w:lang w:bidi="ar"/>
              </w:rPr>
              <w:t>2020年34卷1-7页</w:t>
            </w:r>
          </w:p>
        </w:tc>
        <w:tc>
          <w:tcPr>
            <w:tcW w:w="1015" w:type="dxa"/>
            <w:vAlign w:val="center"/>
          </w:tcPr>
          <w:p w14:paraId="3C9CA5BE">
            <w:pPr>
              <w:rPr>
                <w:rFonts w:hint="default" w:ascii="Times New Roman" w:hAnsi="Times New Roman" w:eastAsia="宋体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sz w:val="20"/>
                <w:lang w:bidi="ar"/>
              </w:rPr>
              <w:t>何军</w:t>
            </w:r>
            <w:r>
              <w:rPr>
                <w:rFonts w:hint="eastAsia" w:eastAsiaTheme="minorEastAsia"/>
                <w:sz w:val="20"/>
                <w:lang w:eastAsia="zh-CN" w:bidi="ar"/>
              </w:rPr>
              <w:t>、</w:t>
            </w:r>
            <w:r>
              <w:rPr>
                <w:rFonts w:eastAsiaTheme="minorEastAsia"/>
                <w:sz w:val="20"/>
                <w:lang w:bidi="ar"/>
              </w:rPr>
              <w:t>袁红</w:t>
            </w:r>
          </w:p>
        </w:tc>
        <w:tc>
          <w:tcPr>
            <w:tcW w:w="909" w:type="dxa"/>
            <w:vAlign w:val="center"/>
          </w:tcPr>
          <w:p w14:paraId="18F47591">
            <w:pPr>
              <w:jc w:val="left"/>
              <w:rPr>
                <w:rFonts w:hint="default" w:ascii="Times New Roman" w:hAnsi="Times New Roman" w:eastAsia="宋体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sz w:val="20"/>
                <w:lang w:bidi="ar"/>
              </w:rPr>
              <w:t>韩清珍</w:t>
            </w:r>
            <w:r>
              <w:rPr>
                <w:rFonts w:hint="eastAsia" w:eastAsiaTheme="minorEastAsia"/>
                <w:sz w:val="20"/>
                <w:lang w:eastAsia="zh-CN" w:bidi="ar"/>
              </w:rPr>
              <w:t>、</w:t>
            </w:r>
            <w:r>
              <w:rPr>
                <w:rFonts w:eastAsiaTheme="minorEastAsia"/>
                <w:sz w:val="20"/>
                <w:lang w:bidi="ar"/>
              </w:rPr>
              <w:t>文小敏</w:t>
            </w:r>
            <w:r>
              <w:rPr>
                <w:rFonts w:hint="eastAsia" w:eastAsiaTheme="minorEastAsia"/>
                <w:sz w:val="20"/>
                <w:lang w:eastAsia="zh-CN" w:bidi="ar"/>
              </w:rPr>
              <w:t>、</w:t>
            </w:r>
            <w:r>
              <w:rPr>
                <w:rFonts w:eastAsiaTheme="minorEastAsia"/>
                <w:sz w:val="20"/>
                <w:lang w:bidi="ar"/>
              </w:rPr>
              <w:t>王琳</w:t>
            </w:r>
            <w:r>
              <w:rPr>
                <w:rFonts w:hint="eastAsia" w:eastAsiaTheme="minorEastAsia"/>
                <w:sz w:val="20"/>
                <w:lang w:eastAsia="zh-CN" w:bidi="ar"/>
              </w:rPr>
              <w:t>、</w:t>
            </w:r>
            <w:r>
              <w:rPr>
                <w:rFonts w:eastAsiaTheme="minorEastAsia"/>
                <w:sz w:val="20"/>
                <w:lang w:bidi="ar"/>
              </w:rPr>
              <w:t>韩秀</w:t>
            </w:r>
          </w:p>
        </w:tc>
        <w:tc>
          <w:tcPr>
            <w:tcW w:w="694" w:type="dxa"/>
            <w:vAlign w:val="center"/>
          </w:tcPr>
          <w:p w14:paraId="31B2881D">
            <w:pPr>
              <w:jc w:val="center"/>
              <w:rPr>
                <w:rFonts w:hint="default" w:ascii="Times New Roman" w:hAnsi="Times New Roman" w:eastAsia="宋体" w:cs="Times New Roman"/>
                <w:bCs/>
                <w:color w:val="FF000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cs="Times New Roman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53</w:t>
            </w:r>
          </w:p>
        </w:tc>
        <w:tc>
          <w:tcPr>
            <w:tcW w:w="719" w:type="dxa"/>
            <w:vAlign w:val="center"/>
          </w:tcPr>
          <w:p w14:paraId="746CDAEB">
            <w:pPr>
              <w:rPr>
                <w:rFonts w:hint="default" w:ascii="Times New Roman" w:hAnsi="Times New Roman" w:eastAsia="宋体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sz w:val="20"/>
                <w:lang w:bidi="ar"/>
              </w:rPr>
              <w:t>SCIE</w:t>
            </w:r>
          </w:p>
        </w:tc>
        <w:tc>
          <w:tcPr>
            <w:tcW w:w="873" w:type="dxa"/>
            <w:vAlign w:val="center"/>
          </w:tcPr>
          <w:p w14:paraId="3E838A4F">
            <w:pPr>
              <w:rPr>
                <w:rFonts w:hint="default" w:ascii="Times New Roman" w:hAnsi="Times New Roman" w:eastAsia="宋体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sz w:val="20"/>
                <w:lang w:bidi="ar"/>
              </w:rPr>
              <w:t>否</w:t>
            </w:r>
          </w:p>
        </w:tc>
      </w:tr>
      <w:tr w14:paraId="55BE1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82" w:type="dxa"/>
            <w:vAlign w:val="center"/>
          </w:tcPr>
          <w:p w14:paraId="5C3E1E9C"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397" w:type="dxa"/>
            <w:vAlign w:val="center"/>
          </w:tcPr>
          <w:p w14:paraId="7BE98501">
            <w:pPr>
              <w:jc w:val="left"/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Posttransplant de novo DSA and NDSA affect GvHD, OS, and DFS after haplo-HSCT in patients without pre-existing HLA Abs of malignant hematological malignancies</w:t>
            </w:r>
          </w:p>
        </w:tc>
        <w:tc>
          <w:tcPr>
            <w:tcW w:w="1415" w:type="dxa"/>
            <w:vAlign w:val="center"/>
          </w:tcPr>
          <w:p w14:paraId="4DB7B320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</w:rPr>
              <w:t>FRONTIERS IN IMMUNOLOGY</w:t>
            </w:r>
          </w:p>
        </w:tc>
        <w:tc>
          <w:tcPr>
            <w:tcW w:w="1162" w:type="dxa"/>
            <w:vAlign w:val="center"/>
          </w:tcPr>
          <w:p w14:paraId="0EA2BF8E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</w:rPr>
              <w:t>2022年1047200</w:t>
            </w:r>
          </w:p>
        </w:tc>
        <w:tc>
          <w:tcPr>
            <w:tcW w:w="1015" w:type="dxa"/>
            <w:vAlign w:val="center"/>
          </w:tcPr>
          <w:p w14:paraId="65D2F6B0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</w:rPr>
              <w:t>何军</w:t>
            </w:r>
          </w:p>
        </w:tc>
        <w:tc>
          <w:tcPr>
            <w:tcW w:w="909" w:type="dxa"/>
            <w:vAlign w:val="center"/>
          </w:tcPr>
          <w:p w14:paraId="29CF2C69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</w:rPr>
              <w:t>王澜</w:t>
            </w:r>
          </w:p>
        </w:tc>
        <w:tc>
          <w:tcPr>
            <w:tcW w:w="694" w:type="dxa"/>
            <w:vAlign w:val="center"/>
          </w:tcPr>
          <w:p w14:paraId="72B808F0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19" w:type="dxa"/>
            <w:vAlign w:val="center"/>
          </w:tcPr>
          <w:p w14:paraId="19CD57F6">
            <w:pP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SCIE</w:t>
            </w:r>
          </w:p>
        </w:tc>
        <w:tc>
          <w:tcPr>
            <w:tcW w:w="873" w:type="dxa"/>
            <w:vAlign w:val="center"/>
          </w:tcPr>
          <w:p w14:paraId="718DCCAB">
            <w:pP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否</w:t>
            </w:r>
          </w:p>
        </w:tc>
      </w:tr>
      <w:tr w14:paraId="2B446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82" w:type="dxa"/>
            <w:vAlign w:val="center"/>
          </w:tcPr>
          <w:p w14:paraId="6FB3769E"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397" w:type="dxa"/>
            <w:vAlign w:val="center"/>
          </w:tcPr>
          <w:p w14:paraId="1EF3EFBE">
            <w:pPr>
              <w:jc w:val="left"/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Use of next-generation sequencing to detect polymorphism of 11 HLA allele loci in the Chinese Han population and variance from other common and well-documented lists</w:t>
            </w:r>
          </w:p>
        </w:tc>
        <w:tc>
          <w:tcPr>
            <w:tcW w:w="1415" w:type="dxa"/>
            <w:vAlign w:val="center"/>
          </w:tcPr>
          <w:p w14:paraId="4D40FBE7">
            <w:pP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HLA</w:t>
            </w:r>
          </w:p>
        </w:tc>
        <w:tc>
          <w:tcPr>
            <w:tcW w:w="1162" w:type="dxa"/>
            <w:vAlign w:val="center"/>
          </w:tcPr>
          <w:p w14:paraId="55A41DC9">
            <w:pP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 xml:space="preserve">2023;101:222–227  </w:t>
            </w:r>
          </w:p>
        </w:tc>
        <w:tc>
          <w:tcPr>
            <w:tcW w:w="1015" w:type="dxa"/>
            <w:vAlign w:val="center"/>
          </w:tcPr>
          <w:p w14:paraId="7676C19D">
            <w:pP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何军</w:t>
            </w:r>
          </w:p>
        </w:tc>
        <w:tc>
          <w:tcPr>
            <w:tcW w:w="909" w:type="dxa"/>
            <w:vAlign w:val="center"/>
          </w:tcPr>
          <w:p w14:paraId="21F2ABCB">
            <w:pP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姜雪</w:t>
            </w:r>
          </w:p>
        </w:tc>
        <w:tc>
          <w:tcPr>
            <w:tcW w:w="694" w:type="dxa"/>
            <w:vAlign w:val="center"/>
          </w:tcPr>
          <w:p w14:paraId="72A35585">
            <w:pPr>
              <w:jc w:val="center"/>
              <w:rPr>
                <w:rFonts w:hint="default" w:ascii="Times New Roman" w:hAnsi="Times New Roman" w:eastAsia="宋体" w:cs="Times New Roman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19" w:type="dxa"/>
            <w:vAlign w:val="center"/>
          </w:tcPr>
          <w:p w14:paraId="42B35025">
            <w:pP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SCIE</w:t>
            </w:r>
          </w:p>
        </w:tc>
        <w:tc>
          <w:tcPr>
            <w:tcW w:w="873" w:type="dxa"/>
            <w:vAlign w:val="center"/>
          </w:tcPr>
          <w:p w14:paraId="7F427AF5">
            <w:pP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否</w:t>
            </w:r>
          </w:p>
        </w:tc>
      </w:tr>
      <w:tr w14:paraId="6B320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82" w:type="dxa"/>
            <w:vAlign w:val="center"/>
          </w:tcPr>
          <w:p w14:paraId="422F1442"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397" w:type="dxa"/>
            <w:vAlign w:val="center"/>
          </w:tcPr>
          <w:p w14:paraId="2D11466B">
            <w:pPr>
              <w:jc w:val="left"/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HLA-DPB1 and DPA1~DPB1 linkage mismatch affects the survival of recipients receiving HLA-14/14 matched unrelated donor HSCT</w:t>
            </w:r>
          </w:p>
        </w:tc>
        <w:tc>
          <w:tcPr>
            <w:tcW w:w="1415" w:type="dxa"/>
            <w:vAlign w:val="center"/>
          </w:tcPr>
          <w:p w14:paraId="2DB9B67B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</w:rPr>
              <w:t>HLA</w:t>
            </w:r>
          </w:p>
        </w:tc>
        <w:tc>
          <w:tcPr>
            <w:tcW w:w="1162" w:type="dxa"/>
            <w:vAlign w:val="center"/>
          </w:tcPr>
          <w:p w14:paraId="36E4405F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</w:rPr>
              <w:t>2024年103卷e15542</w:t>
            </w:r>
          </w:p>
        </w:tc>
        <w:tc>
          <w:tcPr>
            <w:tcW w:w="1015" w:type="dxa"/>
            <w:vAlign w:val="center"/>
          </w:tcPr>
          <w:p w14:paraId="7C57ED5A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</w:rPr>
              <w:t>何军</w:t>
            </w:r>
            <w:r>
              <w:rPr>
                <w:rFonts w:hint="eastAsia" w:cs="Times New Roman"/>
                <w:bCs/>
                <w:color w:val="auto"/>
                <w:sz w:val="20"/>
                <w:szCs w:val="20"/>
                <w:lang w:eastAsia="zh-CN"/>
              </w:rPr>
              <w:t>、</w:t>
            </w:r>
          </w:p>
          <w:p w14:paraId="1550C34E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鲍晓晶</w:t>
            </w:r>
          </w:p>
        </w:tc>
        <w:tc>
          <w:tcPr>
            <w:tcW w:w="909" w:type="dxa"/>
            <w:vAlign w:val="center"/>
          </w:tcPr>
          <w:p w14:paraId="0517103E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</w:rPr>
              <w:t>刘双</w:t>
            </w:r>
            <w:r>
              <w:rPr>
                <w:rFonts w:hint="eastAsia" w:cs="Times New Roman"/>
                <w:bCs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</w:rPr>
              <w:t>张腾腾</w:t>
            </w:r>
          </w:p>
        </w:tc>
        <w:tc>
          <w:tcPr>
            <w:tcW w:w="694" w:type="dxa"/>
            <w:vAlign w:val="center"/>
          </w:tcPr>
          <w:p w14:paraId="7DDB9D6C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bCs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19" w:type="dxa"/>
            <w:vAlign w:val="center"/>
          </w:tcPr>
          <w:p w14:paraId="7CB20D07">
            <w:pP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SCIE</w:t>
            </w:r>
          </w:p>
        </w:tc>
        <w:tc>
          <w:tcPr>
            <w:tcW w:w="873" w:type="dxa"/>
            <w:vAlign w:val="center"/>
          </w:tcPr>
          <w:p w14:paraId="40ED50F9">
            <w:pP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否</w:t>
            </w:r>
          </w:p>
        </w:tc>
      </w:tr>
      <w:tr w14:paraId="51636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82" w:type="dxa"/>
            <w:vAlign w:val="center"/>
          </w:tcPr>
          <w:p w14:paraId="7438FB34"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397" w:type="dxa"/>
            <w:vAlign w:val="center"/>
          </w:tcPr>
          <w:p w14:paraId="1081423C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HLA单体型和HLA位点基因型预测模型的建立与验证</w:t>
            </w:r>
          </w:p>
        </w:tc>
        <w:tc>
          <w:tcPr>
            <w:tcW w:w="1415" w:type="dxa"/>
            <w:vAlign w:val="center"/>
          </w:tcPr>
          <w:p w14:paraId="0415F718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中华医学杂志</w:t>
            </w:r>
          </w:p>
        </w:tc>
        <w:tc>
          <w:tcPr>
            <w:tcW w:w="1162" w:type="dxa"/>
            <w:vAlign w:val="center"/>
          </w:tcPr>
          <w:p w14:paraId="34795047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2024, 104(11): 834-842</w:t>
            </w:r>
          </w:p>
        </w:tc>
        <w:tc>
          <w:tcPr>
            <w:tcW w:w="1015" w:type="dxa"/>
            <w:vAlign w:val="center"/>
          </w:tcPr>
          <w:p w14:paraId="6BFE3187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何军</w:t>
            </w:r>
          </w:p>
        </w:tc>
        <w:tc>
          <w:tcPr>
            <w:tcW w:w="909" w:type="dxa"/>
            <w:vAlign w:val="center"/>
          </w:tcPr>
          <w:p w14:paraId="53E0DF1F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李杨</w:t>
            </w:r>
          </w:p>
        </w:tc>
        <w:tc>
          <w:tcPr>
            <w:tcW w:w="694" w:type="dxa"/>
            <w:vAlign w:val="center"/>
          </w:tcPr>
          <w:p w14:paraId="5DD0E18F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19" w:type="dxa"/>
            <w:vAlign w:val="center"/>
          </w:tcPr>
          <w:p w14:paraId="42EE2A0F">
            <w:pP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维普</w:t>
            </w:r>
          </w:p>
        </w:tc>
        <w:tc>
          <w:tcPr>
            <w:tcW w:w="873" w:type="dxa"/>
            <w:vAlign w:val="center"/>
          </w:tcPr>
          <w:p w14:paraId="7C162331">
            <w:pP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否</w:t>
            </w:r>
          </w:p>
        </w:tc>
      </w:tr>
      <w:tr w14:paraId="5EAF2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82" w:type="dxa"/>
            <w:vAlign w:val="center"/>
          </w:tcPr>
          <w:p w14:paraId="627D70FB"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397" w:type="dxa"/>
            <w:vAlign w:val="center"/>
          </w:tcPr>
          <w:p w14:paraId="6D7B8820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shd w:val="clear" w:color="auto" w:fill="FFFFFF"/>
              </w:rPr>
              <w:t>HLA alleles, blocks, and haplotypes associated with the hematological diseases of AML, ALL, MDS, and AA in the Han population of Southeastern China</w:t>
            </w:r>
          </w:p>
        </w:tc>
        <w:tc>
          <w:tcPr>
            <w:tcW w:w="1415" w:type="dxa"/>
            <w:vAlign w:val="center"/>
          </w:tcPr>
          <w:p w14:paraId="4ABCA3EA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shd w:val="clear" w:color="auto" w:fill="FFFFFF"/>
              </w:rPr>
              <w:t>Chin Med J (Engl)</w:t>
            </w:r>
          </w:p>
        </w:tc>
        <w:tc>
          <w:tcPr>
            <w:tcW w:w="1162" w:type="dxa"/>
            <w:vAlign w:val="center"/>
          </w:tcPr>
          <w:p w14:paraId="5C354B35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shd w:val="clear" w:color="auto" w:fill="FFFFFF"/>
              </w:rPr>
              <w:t xml:space="preserve"> 2025 Apr 5;138(7):877-879</w:t>
            </w:r>
          </w:p>
        </w:tc>
        <w:tc>
          <w:tcPr>
            <w:tcW w:w="1015" w:type="dxa"/>
            <w:vAlign w:val="center"/>
          </w:tcPr>
          <w:p w14:paraId="4B427103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何军</w:t>
            </w:r>
            <w:r>
              <w:rPr>
                <w:rFonts w:hint="eastAsia" w:cs="Times New Roman"/>
                <w:bCs/>
                <w:color w:val="auto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张腾腾</w:t>
            </w:r>
          </w:p>
        </w:tc>
        <w:tc>
          <w:tcPr>
            <w:tcW w:w="909" w:type="dxa"/>
            <w:vAlign w:val="center"/>
          </w:tcPr>
          <w:p w14:paraId="0EB6663F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龚宇熙</w:t>
            </w:r>
            <w:r>
              <w:rPr>
                <w:rFonts w:hint="eastAsia" w:cs="Times New Roman"/>
                <w:bCs/>
                <w:color w:val="auto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姜雪</w:t>
            </w:r>
          </w:p>
        </w:tc>
        <w:tc>
          <w:tcPr>
            <w:tcW w:w="694" w:type="dxa"/>
            <w:vAlign w:val="center"/>
          </w:tcPr>
          <w:p w14:paraId="0C2CC228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19" w:type="dxa"/>
            <w:vAlign w:val="center"/>
          </w:tcPr>
          <w:p w14:paraId="460F8CCC">
            <w:pP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SCIE</w:t>
            </w:r>
          </w:p>
        </w:tc>
        <w:tc>
          <w:tcPr>
            <w:tcW w:w="873" w:type="dxa"/>
            <w:vAlign w:val="center"/>
          </w:tcPr>
          <w:p w14:paraId="15DCBA95">
            <w:pP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szCs w:val="20"/>
                <w:lang w:val="en-US" w:eastAsia="zh-CN"/>
              </w:rPr>
              <w:t>否</w:t>
            </w:r>
          </w:p>
        </w:tc>
      </w:tr>
    </w:tbl>
    <w:p w14:paraId="5E3832EB"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eastAsia"/>
          <w:b/>
          <w:bCs w:val="0"/>
          <w:color w:val="000000"/>
          <w:sz w:val="28"/>
          <w:szCs w:val="28"/>
        </w:rPr>
      </w:pPr>
    </w:p>
    <w:p w14:paraId="13AA9DF2"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eastAsia"/>
          <w:bCs/>
          <w:color w:val="000000"/>
          <w:sz w:val="28"/>
          <w:szCs w:val="28"/>
          <w:lang w:eastAsia="zh-CN"/>
        </w:rPr>
      </w:pPr>
      <w:r>
        <w:rPr>
          <w:rFonts w:hint="eastAsia"/>
          <w:b/>
          <w:bCs w:val="0"/>
          <w:color w:val="000000"/>
          <w:sz w:val="28"/>
          <w:szCs w:val="28"/>
        </w:rPr>
        <w:t>主要知识产权和标准规范等目录</w:t>
      </w:r>
      <w:r>
        <w:rPr>
          <w:rFonts w:hint="eastAsia"/>
          <w:b/>
          <w:bCs w:val="0"/>
          <w:color w:val="000000"/>
          <w:sz w:val="28"/>
          <w:szCs w:val="28"/>
          <w:lang w:eastAsia="zh-CN"/>
        </w:rPr>
        <w:t>：</w:t>
      </w:r>
    </w:p>
    <w:tbl>
      <w:tblPr>
        <w:tblStyle w:val="4"/>
        <w:tblW w:w="964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885"/>
        <w:gridCol w:w="1755"/>
        <w:gridCol w:w="623"/>
        <w:gridCol w:w="1050"/>
        <w:gridCol w:w="885"/>
        <w:gridCol w:w="1290"/>
        <w:gridCol w:w="1530"/>
        <w:gridCol w:w="1028"/>
      </w:tblGrid>
      <w:tr w14:paraId="4E686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94" w:type="dxa"/>
            <w:vAlign w:val="center"/>
          </w:tcPr>
          <w:p w14:paraId="4AD0B99B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bookmarkStart w:id="2" w:name="_Toc160312346"/>
            <w:bookmarkStart w:id="3" w:name="_Toc130303866"/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序号</w:t>
            </w:r>
          </w:p>
        </w:tc>
        <w:tc>
          <w:tcPr>
            <w:tcW w:w="885" w:type="dxa"/>
            <w:vAlign w:val="center"/>
          </w:tcPr>
          <w:p w14:paraId="446D416E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知识产权(标准)类别</w:t>
            </w:r>
          </w:p>
        </w:tc>
        <w:tc>
          <w:tcPr>
            <w:tcW w:w="1755" w:type="dxa"/>
            <w:vAlign w:val="center"/>
          </w:tcPr>
          <w:p w14:paraId="37DD24E7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知识产权</w:t>
            </w:r>
          </w:p>
          <w:p w14:paraId="2E73F5CC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(标准)</w:t>
            </w:r>
          </w:p>
          <w:p w14:paraId="31A96EF9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具体名称</w:t>
            </w:r>
          </w:p>
        </w:tc>
        <w:tc>
          <w:tcPr>
            <w:tcW w:w="623" w:type="dxa"/>
            <w:vAlign w:val="center"/>
          </w:tcPr>
          <w:p w14:paraId="4C131475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国家</w:t>
            </w:r>
          </w:p>
          <w:p w14:paraId="1304A9B8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(地区)</w:t>
            </w:r>
          </w:p>
        </w:tc>
        <w:tc>
          <w:tcPr>
            <w:tcW w:w="1050" w:type="dxa"/>
            <w:vAlign w:val="center"/>
          </w:tcPr>
          <w:p w14:paraId="34EFA9D2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授权号(标准编号)</w:t>
            </w:r>
          </w:p>
        </w:tc>
        <w:tc>
          <w:tcPr>
            <w:tcW w:w="885" w:type="dxa"/>
            <w:vAlign w:val="center"/>
          </w:tcPr>
          <w:p w14:paraId="6952BD0C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授权(标准发布)</w:t>
            </w:r>
          </w:p>
          <w:p w14:paraId="262B5472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日期</w:t>
            </w:r>
          </w:p>
        </w:tc>
        <w:tc>
          <w:tcPr>
            <w:tcW w:w="1290" w:type="dxa"/>
            <w:vAlign w:val="center"/>
          </w:tcPr>
          <w:p w14:paraId="67536025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证书编号(标准批准发布部门)</w:t>
            </w:r>
          </w:p>
        </w:tc>
        <w:tc>
          <w:tcPr>
            <w:tcW w:w="1530" w:type="dxa"/>
            <w:vAlign w:val="center"/>
          </w:tcPr>
          <w:p w14:paraId="049C5744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权利人(标准起草单位)</w:t>
            </w:r>
          </w:p>
        </w:tc>
        <w:tc>
          <w:tcPr>
            <w:tcW w:w="1028" w:type="dxa"/>
            <w:vAlign w:val="center"/>
          </w:tcPr>
          <w:p w14:paraId="7CCC8DC9">
            <w:pPr>
              <w:ind w:left="135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发明人(标准起草人)</w:t>
            </w:r>
          </w:p>
        </w:tc>
      </w:tr>
      <w:tr w14:paraId="11243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94" w:type="dxa"/>
            <w:vAlign w:val="center"/>
          </w:tcPr>
          <w:p w14:paraId="153E06C0">
            <w:pPr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</w:t>
            </w:r>
          </w:p>
        </w:tc>
        <w:tc>
          <w:tcPr>
            <w:tcW w:w="885" w:type="dxa"/>
            <w:vAlign w:val="center"/>
          </w:tcPr>
          <w:p w14:paraId="07959EEA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bidi="ar"/>
              </w:rPr>
              <w:t>发明专利</w:t>
            </w:r>
          </w:p>
        </w:tc>
        <w:tc>
          <w:tcPr>
            <w:tcW w:w="1755" w:type="dxa"/>
            <w:vAlign w:val="center"/>
          </w:tcPr>
          <w:p w14:paraId="11FE1C1A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bidi="ar"/>
              </w:rPr>
              <w:t>一种预测HLA相合机率及错配类型的方法</w:t>
            </w:r>
          </w:p>
        </w:tc>
        <w:tc>
          <w:tcPr>
            <w:tcW w:w="623" w:type="dxa"/>
            <w:vAlign w:val="center"/>
          </w:tcPr>
          <w:p w14:paraId="5C88C18C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bidi="ar"/>
              </w:rPr>
              <w:t>中国</w:t>
            </w:r>
          </w:p>
        </w:tc>
        <w:tc>
          <w:tcPr>
            <w:tcW w:w="1050" w:type="dxa"/>
            <w:vAlign w:val="center"/>
          </w:tcPr>
          <w:p w14:paraId="0576093B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bidi="ar"/>
              </w:rPr>
              <w:t>ZL202010424265.X</w:t>
            </w:r>
          </w:p>
        </w:tc>
        <w:tc>
          <w:tcPr>
            <w:tcW w:w="885" w:type="dxa"/>
            <w:vAlign w:val="center"/>
          </w:tcPr>
          <w:p w14:paraId="1C4CC918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bidi="ar"/>
              </w:rPr>
              <w:t>202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bidi="ar"/>
              </w:rPr>
              <w:t>-0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05</w:t>
            </w:r>
          </w:p>
        </w:tc>
        <w:tc>
          <w:tcPr>
            <w:tcW w:w="1290" w:type="dxa"/>
            <w:vAlign w:val="center"/>
          </w:tcPr>
          <w:p w14:paraId="48CB5B16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bidi="ar"/>
              </w:rPr>
              <w:t>6608367</w:t>
            </w:r>
          </w:p>
        </w:tc>
        <w:tc>
          <w:tcPr>
            <w:tcW w:w="1530" w:type="dxa"/>
            <w:vAlign w:val="center"/>
          </w:tcPr>
          <w:p w14:paraId="3C722BC4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bidi="ar"/>
              </w:rPr>
              <w:t>苏州大学附属第一医院</w:t>
            </w:r>
          </w:p>
        </w:tc>
        <w:tc>
          <w:tcPr>
            <w:tcW w:w="1028" w:type="dxa"/>
            <w:vAlign w:val="center"/>
          </w:tcPr>
          <w:p w14:paraId="0305D0B4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bidi="ar"/>
              </w:rPr>
              <w:t>李杨、何军</w:t>
            </w:r>
          </w:p>
        </w:tc>
      </w:tr>
      <w:tr w14:paraId="55A91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94" w:type="dxa"/>
            <w:vAlign w:val="center"/>
          </w:tcPr>
          <w:p w14:paraId="67666338">
            <w:pPr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</w:t>
            </w:r>
          </w:p>
        </w:tc>
        <w:tc>
          <w:tcPr>
            <w:tcW w:w="885" w:type="dxa"/>
            <w:vAlign w:val="center"/>
          </w:tcPr>
          <w:p w14:paraId="5AD6DBEC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bidi="ar"/>
              </w:rPr>
              <w:t>发明专利</w:t>
            </w:r>
          </w:p>
        </w:tc>
        <w:tc>
          <w:tcPr>
            <w:tcW w:w="1755" w:type="dxa"/>
            <w:vAlign w:val="center"/>
          </w:tcPr>
          <w:p w14:paraId="370DC8EA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bidi="ar"/>
              </w:rPr>
              <w:t>一种 HLA-B位点等位基因分型试剂盒及其检测方法</w:t>
            </w:r>
          </w:p>
        </w:tc>
        <w:tc>
          <w:tcPr>
            <w:tcW w:w="623" w:type="dxa"/>
            <w:vAlign w:val="center"/>
          </w:tcPr>
          <w:p w14:paraId="1B948B67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bidi="ar"/>
              </w:rPr>
              <w:t>中国</w:t>
            </w:r>
          </w:p>
        </w:tc>
        <w:tc>
          <w:tcPr>
            <w:tcW w:w="1050" w:type="dxa"/>
            <w:vAlign w:val="center"/>
          </w:tcPr>
          <w:p w14:paraId="242F4BA0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bidi="ar"/>
              </w:rPr>
              <w:t>ZL202010758304.X</w:t>
            </w:r>
          </w:p>
        </w:tc>
        <w:tc>
          <w:tcPr>
            <w:tcW w:w="885" w:type="dxa"/>
            <w:vAlign w:val="center"/>
          </w:tcPr>
          <w:p w14:paraId="786C38D0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202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-0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290" w:type="dxa"/>
            <w:vAlign w:val="center"/>
          </w:tcPr>
          <w:p w14:paraId="21FA5746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bidi="ar"/>
              </w:rPr>
              <w:t>6270750</w:t>
            </w:r>
          </w:p>
        </w:tc>
        <w:tc>
          <w:tcPr>
            <w:tcW w:w="1530" w:type="dxa"/>
            <w:vAlign w:val="center"/>
          </w:tcPr>
          <w:p w14:paraId="78FCA910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bidi="ar"/>
              </w:rPr>
              <w:t>苏州大学附属第一医院</w:t>
            </w:r>
          </w:p>
        </w:tc>
        <w:tc>
          <w:tcPr>
            <w:tcW w:w="1028" w:type="dxa"/>
            <w:vAlign w:val="center"/>
          </w:tcPr>
          <w:p w14:paraId="1BF7BDE3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bidi="ar"/>
              </w:rPr>
              <w:t>何军、邱桥成</w:t>
            </w:r>
          </w:p>
        </w:tc>
      </w:tr>
      <w:tr w14:paraId="6FD93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94" w:type="dxa"/>
            <w:vAlign w:val="center"/>
          </w:tcPr>
          <w:p w14:paraId="3DC97049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85" w:type="dxa"/>
            <w:vAlign w:val="center"/>
          </w:tcPr>
          <w:p w14:paraId="33DD2A4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发明专利</w:t>
            </w:r>
          </w:p>
        </w:tc>
        <w:tc>
          <w:tcPr>
            <w:tcW w:w="1755" w:type="dxa"/>
            <w:vAlign w:val="center"/>
          </w:tcPr>
          <w:p w14:paraId="369131C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一种荧光原位微量淋巴毒检测方法和试剂盒</w:t>
            </w:r>
          </w:p>
        </w:tc>
        <w:tc>
          <w:tcPr>
            <w:tcW w:w="623" w:type="dxa"/>
            <w:vAlign w:val="center"/>
          </w:tcPr>
          <w:p w14:paraId="2ADB511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中国</w:t>
            </w:r>
          </w:p>
        </w:tc>
        <w:tc>
          <w:tcPr>
            <w:tcW w:w="1050" w:type="dxa"/>
            <w:vAlign w:val="center"/>
          </w:tcPr>
          <w:p w14:paraId="2FE496B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ZL201210143662.5</w:t>
            </w:r>
          </w:p>
        </w:tc>
        <w:tc>
          <w:tcPr>
            <w:tcW w:w="885" w:type="dxa"/>
            <w:vAlign w:val="center"/>
          </w:tcPr>
          <w:p w14:paraId="220085C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2014-07-23</w:t>
            </w:r>
          </w:p>
        </w:tc>
        <w:tc>
          <w:tcPr>
            <w:tcW w:w="1290" w:type="dxa"/>
            <w:vAlign w:val="center"/>
          </w:tcPr>
          <w:p w14:paraId="03C5885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1446481</w:t>
            </w:r>
          </w:p>
        </w:tc>
        <w:tc>
          <w:tcPr>
            <w:tcW w:w="1530" w:type="dxa"/>
            <w:vAlign w:val="center"/>
          </w:tcPr>
          <w:p w14:paraId="274F2B8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苏州大学附属第一医院</w:t>
            </w:r>
          </w:p>
        </w:tc>
        <w:tc>
          <w:tcPr>
            <w:tcW w:w="1028" w:type="dxa"/>
            <w:vAlign w:val="center"/>
          </w:tcPr>
          <w:p w14:paraId="5A60DF4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李杨、何军、徐超</w:t>
            </w:r>
          </w:p>
        </w:tc>
      </w:tr>
      <w:tr w14:paraId="2D82E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94" w:type="dxa"/>
            <w:vAlign w:val="center"/>
          </w:tcPr>
          <w:p w14:paraId="7D736DD4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85" w:type="dxa"/>
            <w:vAlign w:val="center"/>
          </w:tcPr>
          <w:p w14:paraId="7C9BAFBB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发明专利</w:t>
            </w:r>
          </w:p>
        </w:tc>
        <w:tc>
          <w:tcPr>
            <w:tcW w:w="1755" w:type="dxa"/>
            <w:vAlign w:val="center"/>
          </w:tcPr>
          <w:p w14:paraId="022F1824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BCR/ABL融合基因ABL激酶区耐药突变位点测序试剂盒</w:t>
            </w:r>
          </w:p>
        </w:tc>
        <w:tc>
          <w:tcPr>
            <w:tcW w:w="623" w:type="dxa"/>
            <w:vAlign w:val="center"/>
          </w:tcPr>
          <w:p w14:paraId="0614AC3E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中国</w:t>
            </w:r>
          </w:p>
        </w:tc>
        <w:tc>
          <w:tcPr>
            <w:tcW w:w="1050" w:type="dxa"/>
            <w:vAlign w:val="center"/>
          </w:tcPr>
          <w:p w14:paraId="1E78B6ED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ZL201110054421.9</w:t>
            </w:r>
          </w:p>
        </w:tc>
        <w:tc>
          <w:tcPr>
            <w:tcW w:w="885" w:type="dxa"/>
            <w:vAlign w:val="center"/>
          </w:tcPr>
          <w:p w14:paraId="23AB00B2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2014-06-04</w:t>
            </w:r>
          </w:p>
        </w:tc>
        <w:tc>
          <w:tcPr>
            <w:tcW w:w="1290" w:type="dxa"/>
            <w:vAlign w:val="center"/>
          </w:tcPr>
          <w:p w14:paraId="637D31BA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1413414</w:t>
            </w:r>
          </w:p>
        </w:tc>
        <w:tc>
          <w:tcPr>
            <w:tcW w:w="1530" w:type="dxa"/>
            <w:vAlign w:val="center"/>
          </w:tcPr>
          <w:p w14:paraId="4882869A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苏州大学附属第一医院</w:t>
            </w:r>
          </w:p>
        </w:tc>
        <w:tc>
          <w:tcPr>
            <w:tcW w:w="1028" w:type="dxa"/>
            <w:vAlign w:val="center"/>
          </w:tcPr>
          <w:p w14:paraId="6CC410E4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沈宏杰、何军、邱桥成、岑建农</w:t>
            </w:r>
          </w:p>
        </w:tc>
      </w:tr>
      <w:tr w14:paraId="6C510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94" w:type="dxa"/>
            <w:vAlign w:val="center"/>
          </w:tcPr>
          <w:p w14:paraId="11DEA848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5" w:type="dxa"/>
            <w:vAlign w:val="center"/>
          </w:tcPr>
          <w:p w14:paraId="3DAB0DDE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计算机软件著作权</w:t>
            </w:r>
          </w:p>
        </w:tc>
        <w:tc>
          <w:tcPr>
            <w:tcW w:w="1755" w:type="dxa"/>
            <w:vAlign w:val="center"/>
          </w:tcPr>
          <w:p w14:paraId="18849C49">
            <w:pP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HLA等位基因预测软件</w:t>
            </w:r>
          </w:p>
        </w:tc>
        <w:tc>
          <w:tcPr>
            <w:tcW w:w="623" w:type="dxa"/>
            <w:vAlign w:val="center"/>
          </w:tcPr>
          <w:p w14:paraId="73F5E87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中国</w:t>
            </w:r>
          </w:p>
        </w:tc>
        <w:tc>
          <w:tcPr>
            <w:tcW w:w="1050" w:type="dxa"/>
            <w:vAlign w:val="center"/>
          </w:tcPr>
          <w:p w14:paraId="08605AE5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2024SR2053095</w:t>
            </w:r>
          </w:p>
        </w:tc>
        <w:tc>
          <w:tcPr>
            <w:tcW w:w="885" w:type="dxa"/>
            <w:vAlign w:val="center"/>
          </w:tcPr>
          <w:p w14:paraId="5CD214A9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2024-12-11</w:t>
            </w:r>
          </w:p>
        </w:tc>
        <w:tc>
          <w:tcPr>
            <w:tcW w:w="1290" w:type="dxa"/>
            <w:vAlign w:val="center"/>
          </w:tcPr>
          <w:p w14:paraId="09CF9F4D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软著登字第14456968号</w:t>
            </w:r>
          </w:p>
        </w:tc>
        <w:tc>
          <w:tcPr>
            <w:tcW w:w="1530" w:type="dxa"/>
            <w:vAlign w:val="center"/>
          </w:tcPr>
          <w:p w14:paraId="7B5F890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苏州大学附属第一医院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 w:bidi="ar"/>
              </w:rPr>
              <w:t>苏州贝康医疗器械有限公司</w:t>
            </w:r>
          </w:p>
        </w:tc>
        <w:tc>
          <w:tcPr>
            <w:tcW w:w="1028" w:type="dxa"/>
            <w:vAlign w:val="center"/>
          </w:tcPr>
          <w:p w14:paraId="3CD3BF1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何军、李杨、张腾腾</w:t>
            </w:r>
          </w:p>
        </w:tc>
      </w:tr>
      <w:tr w14:paraId="132A8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94" w:type="dxa"/>
            <w:vAlign w:val="center"/>
          </w:tcPr>
          <w:p w14:paraId="08F6A4A2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85" w:type="dxa"/>
            <w:vAlign w:val="center"/>
          </w:tcPr>
          <w:p w14:paraId="4345096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计算机软件著作权</w:t>
            </w:r>
          </w:p>
        </w:tc>
        <w:tc>
          <w:tcPr>
            <w:tcW w:w="1755" w:type="dxa"/>
            <w:vAlign w:val="center"/>
          </w:tcPr>
          <w:p w14:paraId="004BDC2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HLA单倍型数据分析软件</w:t>
            </w:r>
          </w:p>
        </w:tc>
        <w:tc>
          <w:tcPr>
            <w:tcW w:w="623" w:type="dxa"/>
            <w:vAlign w:val="center"/>
          </w:tcPr>
          <w:p w14:paraId="4991304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中国</w:t>
            </w:r>
          </w:p>
        </w:tc>
        <w:tc>
          <w:tcPr>
            <w:tcW w:w="1050" w:type="dxa"/>
            <w:vAlign w:val="center"/>
          </w:tcPr>
          <w:p w14:paraId="13B682C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2023SR1349956</w:t>
            </w:r>
          </w:p>
        </w:tc>
        <w:tc>
          <w:tcPr>
            <w:tcW w:w="885" w:type="dxa"/>
            <w:vAlign w:val="center"/>
          </w:tcPr>
          <w:p w14:paraId="0DB3B8E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 w:bidi="ar"/>
              </w:rPr>
              <w:t>2023-11-01</w:t>
            </w:r>
          </w:p>
        </w:tc>
        <w:tc>
          <w:tcPr>
            <w:tcW w:w="1290" w:type="dxa"/>
            <w:vAlign w:val="center"/>
          </w:tcPr>
          <w:p w14:paraId="276A94B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软著登字第11937129号</w:t>
            </w:r>
          </w:p>
        </w:tc>
        <w:tc>
          <w:tcPr>
            <w:tcW w:w="1530" w:type="dxa"/>
            <w:vAlign w:val="center"/>
          </w:tcPr>
          <w:p w14:paraId="5E97B15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苏州大学附属第一医院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 w:bidi="ar"/>
              </w:rPr>
              <w:t>苏州贝康医疗器械有限公司</w:t>
            </w:r>
          </w:p>
        </w:tc>
        <w:tc>
          <w:tcPr>
            <w:tcW w:w="1028" w:type="dxa"/>
            <w:vAlign w:val="center"/>
          </w:tcPr>
          <w:p w14:paraId="4CB51FA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何军</w:t>
            </w:r>
          </w:p>
        </w:tc>
      </w:tr>
      <w:tr w14:paraId="02EF8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94" w:type="dxa"/>
            <w:vAlign w:val="center"/>
          </w:tcPr>
          <w:p w14:paraId="68E46D4C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885" w:type="dxa"/>
            <w:vAlign w:val="center"/>
          </w:tcPr>
          <w:p w14:paraId="3D9784D4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计算机软件著作权</w:t>
            </w:r>
          </w:p>
        </w:tc>
        <w:tc>
          <w:tcPr>
            <w:tcW w:w="1755" w:type="dxa"/>
            <w:vAlign w:val="center"/>
          </w:tcPr>
          <w:p w14:paraId="024B8886">
            <w:pP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HLA智能分析和临床应用多功能远程平台软件</w:t>
            </w:r>
          </w:p>
        </w:tc>
        <w:tc>
          <w:tcPr>
            <w:tcW w:w="623" w:type="dxa"/>
            <w:vAlign w:val="center"/>
          </w:tcPr>
          <w:p w14:paraId="785C951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中国</w:t>
            </w:r>
          </w:p>
        </w:tc>
        <w:tc>
          <w:tcPr>
            <w:tcW w:w="1050" w:type="dxa"/>
            <w:vAlign w:val="center"/>
          </w:tcPr>
          <w:p w14:paraId="3E7450F0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2024SR1142339</w:t>
            </w:r>
          </w:p>
        </w:tc>
        <w:tc>
          <w:tcPr>
            <w:tcW w:w="885" w:type="dxa"/>
            <w:vAlign w:val="center"/>
          </w:tcPr>
          <w:p w14:paraId="6A76F8A2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2024-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8-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290" w:type="dxa"/>
            <w:vAlign w:val="center"/>
          </w:tcPr>
          <w:p w14:paraId="22E19EDD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软著登字第13546212号</w:t>
            </w:r>
          </w:p>
        </w:tc>
        <w:tc>
          <w:tcPr>
            <w:tcW w:w="1530" w:type="dxa"/>
            <w:vAlign w:val="center"/>
          </w:tcPr>
          <w:p w14:paraId="534DF15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苏州大学附属第一医院</w:t>
            </w:r>
          </w:p>
        </w:tc>
        <w:tc>
          <w:tcPr>
            <w:tcW w:w="1028" w:type="dxa"/>
            <w:vAlign w:val="center"/>
          </w:tcPr>
          <w:p w14:paraId="71B95EB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何军、张腾腾、姜雪</w:t>
            </w:r>
          </w:p>
        </w:tc>
      </w:tr>
      <w:tr w14:paraId="70C83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94" w:type="dxa"/>
            <w:vAlign w:val="center"/>
          </w:tcPr>
          <w:p w14:paraId="1F2CD9A3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885" w:type="dxa"/>
            <w:vAlign w:val="center"/>
          </w:tcPr>
          <w:p w14:paraId="0A0E25F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计算机软件著作权</w:t>
            </w:r>
          </w:p>
        </w:tc>
        <w:tc>
          <w:tcPr>
            <w:tcW w:w="1755" w:type="dxa"/>
            <w:vAlign w:val="center"/>
          </w:tcPr>
          <w:p w14:paraId="755E779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HLA等位基因数据与疾病分析软件</w:t>
            </w:r>
          </w:p>
        </w:tc>
        <w:tc>
          <w:tcPr>
            <w:tcW w:w="623" w:type="dxa"/>
            <w:vAlign w:val="center"/>
          </w:tcPr>
          <w:p w14:paraId="3D987B4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中国</w:t>
            </w:r>
          </w:p>
        </w:tc>
        <w:tc>
          <w:tcPr>
            <w:tcW w:w="1050" w:type="dxa"/>
            <w:vAlign w:val="center"/>
          </w:tcPr>
          <w:p w14:paraId="3664D58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2022SR1412487</w:t>
            </w:r>
          </w:p>
        </w:tc>
        <w:tc>
          <w:tcPr>
            <w:tcW w:w="885" w:type="dxa"/>
            <w:vAlign w:val="center"/>
          </w:tcPr>
          <w:p w14:paraId="1D323DF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2022-10-25</w:t>
            </w:r>
          </w:p>
        </w:tc>
        <w:tc>
          <w:tcPr>
            <w:tcW w:w="1290" w:type="dxa"/>
            <w:vAlign w:val="center"/>
          </w:tcPr>
          <w:p w14:paraId="31A0986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软著登字第10366686号</w:t>
            </w:r>
          </w:p>
        </w:tc>
        <w:tc>
          <w:tcPr>
            <w:tcW w:w="1530" w:type="dxa"/>
            <w:vAlign w:val="center"/>
          </w:tcPr>
          <w:p w14:paraId="5489343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苏州大学附属第一医院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 w:bidi="ar"/>
              </w:rPr>
              <w:t>苏州贝康医疗器械有限公司</w:t>
            </w:r>
          </w:p>
        </w:tc>
        <w:tc>
          <w:tcPr>
            <w:tcW w:w="1028" w:type="dxa"/>
            <w:vAlign w:val="center"/>
          </w:tcPr>
          <w:p w14:paraId="463B499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何军</w:t>
            </w:r>
          </w:p>
        </w:tc>
      </w:tr>
      <w:tr w14:paraId="529B0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94" w:type="dxa"/>
            <w:vAlign w:val="center"/>
          </w:tcPr>
          <w:p w14:paraId="5E97AF3C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885" w:type="dxa"/>
            <w:vAlign w:val="center"/>
          </w:tcPr>
          <w:p w14:paraId="12AD3F5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专家共识</w:t>
            </w:r>
          </w:p>
        </w:tc>
        <w:tc>
          <w:tcPr>
            <w:tcW w:w="1755" w:type="dxa"/>
            <w:vAlign w:val="center"/>
          </w:tcPr>
          <w:p w14:paraId="57ABB65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人类白细胞抗原基因分型技术平台规范化建设及临床应用专家共识</w:t>
            </w:r>
          </w:p>
        </w:tc>
        <w:tc>
          <w:tcPr>
            <w:tcW w:w="623" w:type="dxa"/>
            <w:vAlign w:val="center"/>
          </w:tcPr>
          <w:p w14:paraId="06DB993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中国</w:t>
            </w:r>
          </w:p>
        </w:tc>
        <w:tc>
          <w:tcPr>
            <w:tcW w:w="1050" w:type="dxa"/>
            <w:vAlign w:val="center"/>
          </w:tcPr>
          <w:p w14:paraId="66166E6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14:paraId="7EF0E34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2023-08-22</w:t>
            </w:r>
          </w:p>
        </w:tc>
        <w:tc>
          <w:tcPr>
            <w:tcW w:w="1290" w:type="dxa"/>
            <w:vAlign w:val="center"/>
          </w:tcPr>
          <w:p w14:paraId="13BDD30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中华医学杂志</w:t>
            </w:r>
          </w:p>
        </w:tc>
        <w:tc>
          <w:tcPr>
            <w:tcW w:w="1530" w:type="dxa"/>
            <w:vAlign w:val="center"/>
          </w:tcPr>
          <w:p w14:paraId="2B4E390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苏州大学附属第一医院</w:t>
            </w:r>
          </w:p>
        </w:tc>
        <w:tc>
          <w:tcPr>
            <w:tcW w:w="1028" w:type="dxa"/>
            <w:vAlign w:val="center"/>
          </w:tcPr>
          <w:p w14:paraId="72C6A1F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何军、鲍晓晶、陈璐瑶、李杨、袁晓妮、张腾腾</w:t>
            </w:r>
          </w:p>
        </w:tc>
      </w:tr>
      <w:tr w14:paraId="6C1FD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94" w:type="dxa"/>
            <w:vAlign w:val="center"/>
          </w:tcPr>
          <w:p w14:paraId="63F94C64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Times New Roman"/>
                <w:color w:val="auto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885" w:type="dxa"/>
            <w:vAlign w:val="center"/>
          </w:tcPr>
          <w:p w14:paraId="39BEAF8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专家共识</w:t>
            </w:r>
          </w:p>
        </w:tc>
        <w:tc>
          <w:tcPr>
            <w:tcW w:w="1755" w:type="dxa"/>
            <w:vAlign w:val="center"/>
          </w:tcPr>
          <w:p w14:paraId="395B688C">
            <w:pP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异基因造血干细胞移植中抗HLA抗体检测质量控制、结果分析和报告中国专家共识</w:t>
            </w:r>
          </w:p>
        </w:tc>
        <w:tc>
          <w:tcPr>
            <w:tcW w:w="623" w:type="dxa"/>
            <w:vAlign w:val="center"/>
          </w:tcPr>
          <w:p w14:paraId="0778ABA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Times New Roman"/>
                <w:color w:val="auto"/>
                <w:sz w:val="20"/>
                <w:szCs w:val="20"/>
                <w:lang w:val="en-US" w:eastAsia="zh-CN" w:bidi="ar"/>
              </w:rPr>
              <w:t>中国</w:t>
            </w:r>
          </w:p>
        </w:tc>
        <w:tc>
          <w:tcPr>
            <w:tcW w:w="1050" w:type="dxa"/>
            <w:vAlign w:val="center"/>
          </w:tcPr>
          <w:p w14:paraId="4C7B72A3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14:paraId="3DE62483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Times New Roman"/>
                <w:color w:val="auto"/>
                <w:sz w:val="20"/>
                <w:szCs w:val="20"/>
                <w:lang w:val="en-US" w:eastAsia="zh-CN" w:bidi="ar"/>
              </w:rPr>
              <w:t>2025-10-14</w:t>
            </w:r>
          </w:p>
        </w:tc>
        <w:tc>
          <w:tcPr>
            <w:tcW w:w="1290" w:type="dxa"/>
            <w:vAlign w:val="center"/>
          </w:tcPr>
          <w:p w14:paraId="765D8EF0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中华血液学杂志</w:t>
            </w:r>
          </w:p>
        </w:tc>
        <w:tc>
          <w:tcPr>
            <w:tcW w:w="1530" w:type="dxa"/>
            <w:vAlign w:val="center"/>
          </w:tcPr>
          <w:p w14:paraId="73E7BFBD">
            <w:pPr>
              <w:jc w:val="left"/>
              <w:rPr>
                <w:rFonts w:hint="eastAsia" w:cs="Times New Roman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bidi="ar"/>
              </w:rPr>
              <w:t>苏州大学附属第一医院</w:t>
            </w:r>
            <w:r>
              <w:rPr>
                <w:rFonts w:hint="eastAsia" w:cs="Times New Roman"/>
                <w:color w:val="auto"/>
                <w:sz w:val="20"/>
                <w:szCs w:val="20"/>
                <w:lang w:eastAsia="zh-CN" w:bidi="ar"/>
              </w:rPr>
              <w:t>、北京大学人</w:t>
            </w:r>
          </w:p>
          <w:p w14:paraId="4E25BE67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cs="Times New Roman"/>
                <w:color w:val="auto"/>
                <w:sz w:val="20"/>
                <w:szCs w:val="20"/>
                <w:lang w:eastAsia="zh-CN" w:bidi="ar"/>
              </w:rPr>
              <w:t>民医院血液科</w:t>
            </w:r>
          </w:p>
        </w:tc>
        <w:tc>
          <w:tcPr>
            <w:tcW w:w="1028" w:type="dxa"/>
            <w:vAlign w:val="center"/>
          </w:tcPr>
          <w:p w14:paraId="7ED0B6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FF0000"/>
                <w:sz w:val="20"/>
                <w:szCs w:val="20"/>
                <w:lang w:val="en-US" w:bidi="ar"/>
              </w:rPr>
            </w:pPr>
            <w:r>
              <w:rPr>
                <w:rFonts w:hint="eastAsia" w:ascii="FZKTK--GBK1-0" w:hAnsi="FZKTK--GBK1-0" w:eastAsia="FZKTK--GBK1-0" w:cs="FZKTK--GBK1-0"/>
                <w:color w:val="000000"/>
                <w:kern w:val="0"/>
                <w:sz w:val="20"/>
                <w:szCs w:val="20"/>
                <w:lang w:val="en-US" w:eastAsia="zh-CN" w:bidi="ar"/>
              </w:rPr>
              <w:t>何军、陈璐瑶、常英军、吴小津、鲍晓晶、陈苏宁、</w:t>
            </w:r>
            <w:r>
              <w:rPr>
                <w:rFonts w:ascii="FZKTK--GBK1-0" w:hAnsi="FZKTK--GBK1-0" w:eastAsia="FZKTK--GBK1-0" w:cs="FZKTK--GBK1-0"/>
                <w:color w:val="000000"/>
                <w:kern w:val="0"/>
                <w:sz w:val="20"/>
                <w:szCs w:val="20"/>
                <w:lang w:val="en-US" w:eastAsia="zh-CN" w:bidi="ar"/>
              </w:rPr>
              <w:t>吴德沛</w:t>
            </w:r>
            <w:r>
              <w:rPr>
                <w:rFonts w:hint="eastAsia" w:ascii="FZKTK--GBK1-0" w:hAnsi="FZKTK--GBK1-0" w:eastAsia="FZKTK--GBK1-0" w:cs="FZKTK--GBK1-0"/>
                <w:color w:val="000000"/>
                <w:kern w:val="0"/>
                <w:sz w:val="20"/>
                <w:szCs w:val="20"/>
                <w:lang w:val="en-US" w:eastAsia="zh-CN" w:bidi="ar"/>
              </w:rPr>
              <w:t>、</w:t>
            </w:r>
            <w:r>
              <w:rPr>
                <w:rFonts w:ascii="FZKTK--GBK1-0" w:hAnsi="FZKTK--GBK1-0" w:eastAsia="FZKTK--GBK1-0" w:cs="FZKTK--GBK1-0"/>
                <w:color w:val="000000"/>
                <w:kern w:val="0"/>
                <w:sz w:val="20"/>
                <w:szCs w:val="20"/>
                <w:lang w:val="en-US" w:eastAsia="zh-CN" w:bidi="ar"/>
              </w:rPr>
              <w:t>黄晓军</w:t>
            </w:r>
          </w:p>
        </w:tc>
      </w:tr>
      <w:bookmarkEnd w:id="2"/>
      <w:bookmarkEnd w:id="3"/>
    </w:tbl>
    <w:p w14:paraId="014D8844">
      <w:pPr>
        <w:rPr>
          <w:rFonts w:hint="eastAsia" w:eastAsia="宋体"/>
          <w:color w:val="auto"/>
          <w:lang w:val="en-US" w:eastAsia="zh-CN"/>
        </w:rPr>
      </w:pP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ZKT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0B7BBC"/>
    <w:multiLevelType w:val="singleLevel"/>
    <w:tmpl w:val="A60B7BB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8AE03B5"/>
    <w:multiLevelType w:val="singleLevel"/>
    <w:tmpl w:val="D8AE03B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7" w:leftChars="0" w:hanging="425" w:firstLineChars="0"/>
      </w:pPr>
      <w:rPr>
        <w:rFonts w:hint="default" w:ascii="Times New Roman" w:hAnsi="Times New Roman" w:eastAsia="宋体" w:cs="Times New Roman"/>
        <w:b/>
        <w:bCs/>
        <w:color w:val="auto"/>
        <w:sz w:val="24"/>
        <w:szCs w:val="24"/>
      </w:rPr>
    </w:lvl>
  </w:abstractNum>
  <w:abstractNum w:abstractNumId="2">
    <w:nsid w:val="428A7BD0"/>
    <w:multiLevelType w:val="multilevel"/>
    <w:tmpl w:val="428A7BD0"/>
    <w:lvl w:ilvl="0" w:tentative="0">
      <w:start w:val="1"/>
      <w:numFmt w:val="decimal"/>
      <w:pStyle w:val="8"/>
      <w:lvlText w:val="%1."/>
      <w:lvlJc w:val="left"/>
      <w:pPr>
        <w:ind w:left="1005" w:hanging="58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020E8"/>
    <w:rsid w:val="018750D4"/>
    <w:rsid w:val="04F41D37"/>
    <w:rsid w:val="057C377D"/>
    <w:rsid w:val="05C57BB2"/>
    <w:rsid w:val="0AF95B8E"/>
    <w:rsid w:val="0BB32AFE"/>
    <w:rsid w:val="0E87566C"/>
    <w:rsid w:val="0EE36F7B"/>
    <w:rsid w:val="120D2971"/>
    <w:rsid w:val="148F5A19"/>
    <w:rsid w:val="14E06F4F"/>
    <w:rsid w:val="1AC92B69"/>
    <w:rsid w:val="1B755268"/>
    <w:rsid w:val="1D7D660F"/>
    <w:rsid w:val="1EA51D2D"/>
    <w:rsid w:val="23D67CEA"/>
    <w:rsid w:val="23DF176E"/>
    <w:rsid w:val="25332FA6"/>
    <w:rsid w:val="26971D6D"/>
    <w:rsid w:val="2BB425AE"/>
    <w:rsid w:val="33AE1D74"/>
    <w:rsid w:val="36571359"/>
    <w:rsid w:val="36B343D6"/>
    <w:rsid w:val="37087DA8"/>
    <w:rsid w:val="374B573E"/>
    <w:rsid w:val="3BCD473C"/>
    <w:rsid w:val="3D4A4B90"/>
    <w:rsid w:val="3E5500EC"/>
    <w:rsid w:val="3F7630ED"/>
    <w:rsid w:val="40B41A41"/>
    <w:rsid w:val="42221A75"/>
    <w:rsid w:val="439401BF"/>
    <w:rsid w:val="43A964B6"/>
    <w:rsid w:val="46DC11B8"/>
    <w:rsid w:val="4A4A68D3"/>
    <w:rsid w:val="4D053943"/>
    <w:rsid w:val="4D6A5562"/>
    <w:rsid w:val="51124B24"/>
    <w:rsid w:val="535E5F92"/>
    <w:rsid w:val="5A3442E8"/>
    <w:rsid w:val="5A6776CD"/>
    <w:rsid w:val="5BA57EDD"/>
    <w:rsid w:val="5BF1151F"/>
    <w:rsid w:val="5C8970C6"/>
    <w:rsid w:val="608D0657"/>
    <w:rsid w:val="611455E5"/>
    <w:rsid w:val="631B7A59"/>
    <w:rsid w:val="65633661"/>
    <w:rsid w:val="65B17BDF"/>
    <w:rsid w:val="66495618"/>
    <w:rsid w:val="68F97375"/>
    <w:rsid w:val="6A8A6B6B"/>
    <w:rsid w:val="6B406A54"/>
    <w:rsid w:val="70577DED"/>
    <w:rsid w:val="713952F0"/>
    <w:rsid w:val="74813919"/>
    <w:rsid w:val="74E57BA7"/>
    <w:rsid w:val="75550929"/>
    <w:rsid w:val="76165DD7"/>
    <w:rsid w:val="76285230"/>
    <w:rsid w:val="77094221"/>
    <w:rsid w:val="7A155E28"/>
    <w:rsid w:val="7A2A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Lines="100" w:afterLines="50"/>
      <w:jc w:val="center"/>
      <w:outlineLvl w:val="0"/>
    </w:pPr>
    <w:rPr>
      <w:rFonts w:eastAsia="黑体"/>
      <w:b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标题1工作手册"/>
    <w:basedOn w:val="2"/>
    <w:qFormat/>
    <w:uiPriority w:val="0"/>
    <w:pPr>
      <w:keepNext w:val="0"/>
      <w:tabs>
        <w:tab w:val="left" w:pos="3223"/>
      </w:tabs>
      <w:kinsoku w:val="0"/>
      <w:overflowPunct w:val="0"/>
      <w:autoSpaceDE w:val="0"/>
      <w:autoSpaceDN w:val="0"/>
      <w:adjustRightInd w:val="0"/>
      <w:snapToGrid w:val="0"/>
      <w:spacing w:beforeLines="0" w:afterLines="0"/>
    </w:pPr>
    <w:rPr>
      <w:rFonts w:ascii="华文中宋" w:hAnsi="华文中宋" w:eastAsia="宋体"/>
      <w:bCs/>
      <w:kern w:val="44"/>
      <w:sz w:val="36"/>
      <w:szCs w:val="36"/>
    </w:rPr>
  </w:style>
  <w:style w:type="paragraph" w:styleId="8">
    <w:name w:val="List Paragraph"/>
    <w:basedOn w:val="1"/>
    <w:autoRedefine/>
    <w:qFormat/>
    <w:uiPriority w:val="34"/>
    <w:pPr>
      <w:numPr>
        <w:ilvl w:val="0"/>
        <w:numId w:val="1"/>
      </w:numPr>
    </w:pPr>
    <w:rPr>
      <w:bCs/>
      <w:szCs w:val="21"/>
    </w:rPr>
  </w:style>
  <w:style w:type="paragraph" w:customStyle="1" w:styleId="9">
    <w:name w:val="dash6b63_658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2816</Words>
  <Characters>4486</Characters>
  <Lines>0</Lines>
  <Paragraphs>0</Paragraphs>
  <TotalTime>5</TotalTime>
  <ScaleCrop>false</ScaleCrop>
  <LinksUpToDate>false</LinksUpToDate>
  <CharactersWithSpaces>4714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2025-03-06T07:34:00Z</dcterms:created>
  <dc:creator>LY</dc:creator>
  <cp:lastModifiedBy>Wynne Hsi</cp:lastModifiedBy>
  <dcterms:modified xsi:type="dcterms:W3CDTF">2026-03-11T05:32:30Z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eyJoZGlkIjoiYWI0YTI1ZDBhNjFhZDZhYzhiMTM5ZGQ1YThiNzBlZTIiLCJ1c2VySWQiOiIzNTk4MzUzMzEifQ==</vt:lpwstr>
  </property>
  <property fmtid="{D5CDD505-2E9C-101B-9397-08002B2CF9AE}" pid="4" name="ICV">
    <vt:lpwstr>0B42660389564796A5429EE4450EC902_13</vt:lpwstr>
  </property>
</Properties>
</file>